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2" w:rsidRPr="00CD6E08" w:rsidRDefault="000B17C2" w:rsidP="00CD6E08">
      <w:pPr>
        <w:pStyle w:val="a3"/>
        <w:keepNext/>
        <w:numPr>
          <w:ilvl w:val="0"/>
          <w:numId w:val="38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271937545"/>
      <w:bookmarkStart w:id="1" w:name="_Toc271937903"/>
      <w:r w:rsidRPr="00CD6E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Пояснительная записка </w:t>
      </w:r>
      <w:bookmarkEnd w:id="0"/>
      <w:bookmarkEnd w:id="1"/>
    </w:p>
    <w:p w:rsidR="000B17C2" w:rsidRPr="00176E39" w:rsidRDefault="000B17C2" w:rsidP="000B17C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B17C2" w:rsidRDefault="000B17C2" w:rsidP="009C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E39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 </w:t>
      </w:r>
      <w:r w:rsidR="004F6704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учебному предмету «Литературное чтение»  для 4 класса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6E39">
        <w:rPr>
          <w:rFonts w:ascii="Times New Roman" w:eastAsia="Calibri" w:hAnsi="Times New Roman" w:cs="Times New Roman"/>
          <w:bCs/>
          <w:sz w:val="28"/>
          <w:szCs w:val="28"/>
        </w:rPr>
        <w:t>разработана на основе документов:</w:t>
      </w:r>
    </w:p>
    <w:p w:rsidR="000B17C2" w:rsidRPr="00D2678E" w:rsidRDefault="000B17C2" w:rsidP="009C3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678E">
        <w:rPr>
          <w:rFonts w:ascii="Times New Roman" w:eastAsia="Calibri" w:hAnsi="Times New Roman" w:cs="Times New Roman"/>
          <w:bCs/>
          <w:sz w:val="28"/>
          <w:szCs w:val="28"/>
        </w:rPr>
        <w:t>Федеральный государственный образовательный  стандарт</w:t>
      </w:r>
      <w:r w:rsidR="004F6704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начального  общего образования (</w:t>
      </w:r>
      <w:r w:rsidRPr="00D2678E">
        <w:rPr>
          <w:rFonts w:ascii="Times New Roman" w:eastAsia="Calibri" w:hAnsi="Times New Roman" w:cs="Times New Roman"/>
          <w:bCs/>
          <w:sz w:val="28"/>
          <w:szCs w:val="28"/>
        </w:rPr>
        <w:t>Приказ МО  и науки Российской Федерации № 373 от 06.10.2009г.</w:t>
      </w:r>
      <w:r w:rsidR="004F670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4F6704" w:rsidRPr="004F6704" w:rsidRDefault="004F6704" w:rsidP="009C3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7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начального общего образования МОУ Сенгилеевской СОШ №2</w:t>
      </w:r>
      <w:r w:rsidR="00FD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 43 от 25.04.2011 г.)</w:t>
      </w:r>
      <w:bookmarkStart w:id="2" w:name="_GoBack"/>
      <w:bookmarkEnd w:id="2"/>
    </w:p>
    <w:p w:rsidR="000B17C2" w:rsidRPr="0062303B" w:rsidRDefault="004F6704" w:rsidP="009C3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Авторской программы</w:t>
      </w:r>
      <w:r w:rsidR="00BE580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BE580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Э.Э.Кац</w:t>
      </w:r>
      <w:proofErr w:type="spellEnd"/>
      <w:r w:rsidR="00BE580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E580C" w:rsidRPr="004F670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«</w:t>
      </w:r>
      <w:r w:rsidR="000B17C2" w:rsidRPr="004F670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Литературное чтение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»</w:t>
      </w:r>
      <w:r w:rsidR="00BE580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- 4 класс</w:t>
      </w:r>
      <w:r w:rsidR="000B17C2" w:rsidRPr="004F670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. М.: АСТ, «</w:t>
      </w:r>
      <w:proofErr w:type="spellStart"/>
      <w:r w:rsidR="000B17C2" w:rsidRPr="004F670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Астрель</w:t>
      </w:r>
      <w:proofErr w:type="spellEnd"/>
      <w:r w:rsidR="000B17C2" w:rsidRPr="004F670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». 2013г.</w:t>
      </w:r>
    </w:p>
    <w:p w:rsidR="007F7C02" w:rsidRDefault="0062303B" w:rsidP="009C34E4">
      <w:pPr>
        <w:pStyle w:val="a4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3B">
        <w:rPr>
          <w:rFonts w:ascii="Times New Roman" w:hAnsi="Times New Roman" w:cs="Times New Roman"/>
          <w:sz w:val="28"/>
          <w:szCs w:val="28"/>
        </w:rPr>
        <w:t>Приоритетной</w:t>
      </w:r>
      <w:r w:rsidRPr="008D6D08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6125BA">
        <w:rPr>
          <w:rFonts w:ascii="Times New Roman" w:hAnsi="Times New Roman" w:cs="Times New Roman"/>
          <w:sz w:val="28"/>
          <w:szCs w:val="28"/>
        </w:rPr>
        <w:t xml:space="preserve"> обучения литературному чт</w:t>
      </w:r>
      <w:r w:rsidR="00CD6E08">
        <w:rPr>
          <w:rFonts w:ascii="Times New Roman" w:hAnsi="Times New Roman" w:cs="Times New Roman"/>
          <w:sz w:val="28"/>
          <w:szCs w:val="28"/>
        </w:rPr>
        <w:t>ению в начальной школе является</w:t>
      </w:r>
      <w:r w:rsidR="00CD6E08" w:rsidRPr="00CD6E08">
        <w:rPr>
          <w:rFonts w:ascii="Times New Roman" w:hAnsi="Times New Roman" w:cs="Times New Roman"/>
          <w:b/>
          <w:sz w:val="28"/>
          <w:szCs w:val="28"/>
        </w:rPr>
        <w:t>-</w:t>
      </w:r>
    </w:p>
    <w:p w:rsidR="009C34E4" w:rsidRDefault="0062303B" w:rsidP="00CD6E0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5BA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6125B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6125BA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E08" w:rsidRDefault="00CD6E08" w:rsidP="00CD6E0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34E4" w:rsidRPr="009C34E4" w:rsidRDefault="009C34E4" w:rsidP="009C34E4">
      <w:pPr>
        <w:pStyle w:val="a4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  учебной деятельности учащихся строится на основе </w:t>
      </w:r>
      <w:r w:rsidRPr="009C34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системно-деятельностного подхода</w:t>
      </w:r>
      <w:r w:rsidRPr="009C3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предполагает: </w:t>
      </w:r>
    </w:p>
    <w:p w:rsidR="009C34E4" w:rsidRPr="009C34E4" w:rsidRDefault="009C34E4" w:rsidP="009C34E4">
      <w:pPr>
        <w:numPr>
          <w:ilvl w:val="0"/>
          <w:numId w:val="35"/>
        </w:num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ориентацию на достижение цели и основного результата образования </w:t>
      </w:r>
      <w:r w:rsidRPr="009C34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развитие личности учащегося на основе освоения универсальных учебных действий, познания и освоения мира; </w:t>
      </w:r>
    </w:p>
    <w:p w:rsidR="009C34E4" w:rsidRPr="009C34E4" w:rsidRDefault="009C34E4" w:rsidP="009C34E4">
      <w:pPr>
        <w:numPr>
          <w:ilvl w:val="0"/>
          <w:numId w:val="35"/>
        </w:num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опору на </w:t>
      </w:r>
      <w:r w:rsidRPr="009C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деятельностного типа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C34E4" w:rsidRPr="009C34E4" w:rsidRDefault="009C34E4" w:rsidP="009C34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проблемно-диалогическую технологию, </w:t>
      </w:r>
    </w:p>
    <w:p w:rsidR="009C34E4" w:rsidRPr="009C34E4" w:rsidRDefault="009C34E4" w:rsidP="009C34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технологию мини-исследования, </w:t>
      </w:r>
    </w:p>
    <w:p w:rsidR="009C34E4" w:rsidRPr="009C34E4" w:rsidRDefault="009C34E4" w:rsidP="009C34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технологию организации проектной деятельности,</w:t>
      </w:r>
    </w:p>
    <w:p w:rsidR="009C34E4" w:rsidRDefault="009C34E4" w:rsidP="009C34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C34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технологию оценивания образовательных достижений (учебных успехов).</w:t>
      </w:r>
    </w:p>
    <w:p w:rsidR="007F7C02" w:rsidRDefault="007F7C02" w:rsidP="009C34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F7C02" w:rsidRPr="007F7C02" w:rsidRDefault="007F7C02" w:rsidP="00BE580C">
      <w:pPr>
        <w:spacing w:after="0" w:line="240" w:lineRule="auto"/>
        <w:ind w:left="142" w:firstLine="142"/>
        <w:rPr>
          <w:rFonts w:ascii="Arial" w:eastAsia="Times New Roman" w:hAnsi="Arial" w:cs="Arial"/>
          <w:i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контроля образовательных достижений учащихся</w:t>
      </w:r>
    </w:p>
    <w:p w:rsidR="007F7C02" w:rsidRPr="005E3633" w:rsidRDefault="007F7C02" w:rsidP="007F7C02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5E3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7F7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E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основная цель – анализ хода формирования знаний и умений учащихся. Текущий контроль важен для учителя как средство своевременной корректировки своей деятельности, внесение изменений в планировании последующего обучения и предупреждения неуспеваемости.</w:t>
      </w:r>
      <w:r w:rsidRPr="005E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F7C02" w:rsidRPr="005E3633" w:rsidRDefault="007F7C02" w:rsidP="007F7C02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5E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проверке усвоения программного материала по каждой крупной теме курса, а оценка фиксирует результат.</w:t>
      </w:r>
    </w:p>
    <w:p w:rsidR="007F7C02" w:rsidRPr="007F7C02" w:rsidRDefault="007F7C02" w:rsidP="007F7C02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Итоговый контроль:</w:t>
      </w:r>
    </w:p>
    <w:p w:rsidR="007F7C02" w:rsidRPr="005E3633" w:rsidRDefault="007F7C02" w:rsidP="007F7C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работы; </w:t>
      </w:r>
    </w:p>
    <w:p w:rsidR="007F7C02" w:rsidRPr="005E3633" w:rsidRDefault="007F7C02" w:rsidP="007F7C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7F7C02" w:rsidRPr="005E3633" w:rsidRDefault="007F7C02" w:rsidP="007F7C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творческие задания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C02" w:rsidRPr="005E3633" w:rsidRDefault="007F7C02" w:rsidP="00BE580C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Методы и формы организации контроля</w:t>
      </w:r>
    </w:p>
    <w:p w:rsidR="007F7C02" w:rsidRPr="005E3633" w:rsidRDefault="007F7C02" w:rsidP="007F7C02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Устный опрос</w:t>
      </w:r>
      <w:r w:rsidRPr="005E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устного изложения учеником изучаемого материала, связанного повествования. Опрос может строиться как беседа, рассказ ученика, объяснение, чтение текста, сообщение о наблюдении или опыте.</w:t>
      </w:r>
    </w:p>
    <w:p w:rsidR="007F7C02" w:rsidRPr="005E3633" w:rsidRDefault="007F7C02" w:rsidP="007F7C02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Письменный опрос</w:t>
      </w:r>
      <w:r w:rsidRPr="005E3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проведении различных самостоятельных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7F7C02" w:rsidRPr="005E3633" w:rsidRDefault="007F7C02" w:rsidP="007F7C0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F7C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Тестовые задания</w:t>
      </w:r>
      <w:r w:rsidRPr="005E3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E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точную количественную характеристику не только уровня достижения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сравнить правильный и неправильный ответы и т.п.</w:t>
      </w:r>
    </w:p>
    <w:p w:rsidR="0062303B" w:rsidRPr="00CD6E08" w:rsidRDefault="007F7C02" w:rsidP="00CD6E0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F7C02">
        <w:rPr>
          <w:rFonts w:ascii="Times New Roman" w:hAnsi="Times New Roman" w:cs="Times New Roman"/>
          <w:i/>
          <w:sz w:val="28"/>
          <w:szCs w:val="28"/>
        </w:rPr>
        <w:t>Формы организации  познавательной деятельности:</w:t>
      </w:r>
      <w:r w:rsidRPr="003960F6">
        <w:rPr>
          <w:rFonts w:ascii="Times New Roman" w:hAnsi="Times New Roman" w:cs="Times New Roman"/>
          <w:sz w:val="28"/>
          <w:szCs w:val="28"/>
        </w:rPr>
        <w:t xml:space="preserve"> индивидуальные, групповые,</w:t>
      </w:r>
      <w:r>
        <w:rPr>
          <w:rFonts w:ascii="Times New Roman" w:hAnsi="Times New Roman" w:cs="Times New Roman"/>
          <w:sz w:val="28"/>
          <w:szCs w:val="28"/>
        </w:rPr>
        <w:t xml:space="preserve"> парные,</w:t>
      </w:r>
      <w:r w:rsidRPr="0039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коллективные, фронтальные.</w:t>
      </w:r>
    </w:p>
    <w:p w:rsidR="000B17C2" w:rsidRDefault="000B17C2" w:rsidP="00CD6E08">
      <w:pPr>
        <w:pStyle w:val="a3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E3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0B17C2" w:rsidRPr="00E50795" w:rsidRDefault="000B17C2" w:rsidP="006230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BA">
        <w:rPr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</w:t>
      </w:r>
      <w:proofErr w:type="spellStart"/>
      <w:r w:rsidRPr="006125BA">
        <w:rPr>
          <w:rFonts w:ascii="Times New Roman" w:hAnsi="Times New Roman" w:cs="Times New Roman"/>
          <w:sz w:val="28"/>
          <w:szCs w:val="28"/>
        </w:rPr>
        <w:t>духовнонравственному</w:t>
      </w:r>
      <w:proofErr w:type="spellEnd"/>
      <w:r w:rsidRPr="006125BA">
        <w:rPr>
          <w:rFonts w:ascii="Times New Roman" w:hAnsi="Times New Roman" w:cs="Times New Roman"/>
          <w:sz w:val="28"/>
          <w:szCs w:val="28"/>
        </w:rPr>
        <w:t xml:space="preserve"> воспитанию ребёнка. Успешность изучения курса литературного чтения обеспечивает результативность </w:t>
      </w:r>
      <w:proofErr w:type="gramStart"/>
      <w:r w:rsidRPr="006125B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125BA">
        <w:rPr>
          <w:rFonts w:ascii="Times New Roman" w:hAnsi="Times New Roman" w:cs="Times New Roman"/>
          <w:sz w:val="28"/>
          <w:szCs w:val="28"/>
        </w:rPr>
        <w:t xml:space="preserve"> другим предметам начальной школы. </w:t>
      </w:r>
    </w:p>
    <w:p w:rsidR="000B17C2" w:rsidRDefault="000B17C2" w:rsidP="000B17C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</w:t>
      </w:r>
      <w:r w:rsidRPr="00E5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разделы</w:t>
      </w:r>
      <w:r w:rsidRPr="00FF2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2" w:rsidRPr="00AD65E2" w:rsidRDefault="000B17C2" w:rsidP="000B1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D6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речевой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включает следующие содержательные линии: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(слушание), чтение, говорение, письмо. Содержание этого раздела обеспечивает развитие аудирования, говорения, чтения и письма в их единстве и взаимодействии.</w:t>
      </w:r>
    </w:p>
    <w:p w:rsidR="000B17C2" w:rsidRDefault="000B17C2" w:rsidP="000B1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D6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читательской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работу с разными видами текстов</w:t>
      </w:r>
      <w:r w:rsidRPr="00A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 работа предполагает формирование</w:t>
      </w:r>
      <w:r w:rsidRPr="00AD65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следующих аналитических умений: воспринимать изобразительно-выразительные средства языка, художественного произведения, научно-популярного текста; воссоздать картины жизни, представленные автором; устанавливать причинно-следственные связи; понимать авторскую позицию в произведениях, главную мысль текста.</w:t>
      </w:r>
    </w:p>
    <w:p w:rsidR="000B17C2" w:rsidRDefault="000B17C2" w:rsidP="000B1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«Круг детского чтения» </w:t>
      </w:r>
      <w:r w:rsidRPr="00AD65E2">
        <w:rPr>
          <w:rFonts w:ascii="Times New Roman" w:hAnsi="Times New Roman" w:cs="Times New Roman"/>
          <w:sz w:val="28"/>
          <w:szCs w:val="28"/>
          <w:lang w:eastAsia="ru-RU"/>
        </w:rPr>
        <w:t>реализует принципы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отбора содержания чтения младшего школьника, которое обеспечивает формирование мотивированного  выбора круга чтения.</w:t>
      </w:r>
    </w:p>
    <w:p w:rsidR="000B17C2" w:rsidRDefault="000B17C2" w:rsidP="000B1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«Литературоведческая пропедевтика»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литературы.</w:t>
      </w:r>
    </w:p>
    <w:p w:rsidR="000B17C2" w:rsidRPr="00AD65E2" w:rsidRDefault="000B17C2" w:rsidP="000B1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«Творческая деятельность учащихся»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является ведущим элементом содержания начального этапа литературного образования. Уделяется внимание созданию различных форм интерпретации текста: устное словесное рисование,  разные формы пересказа.</w:t>
      </w:r>
    </w:p>
    <w:p w:rsidR="007B1E3F" w:rsidRPr="007B1E3F" w:rsidRDefault="00F40782" w:rsidP="007B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0">
        <w:rPr>
          <w:rFonts w:ascii="Times New Roman" w:hAnsi="Times New Roman" w:cs="Times New Roman"/>
          <w:sz w:val="28"/>
          <w:szCs w:val="28"/>
        </w:rPr>
        <w:t xml:space="preserve">Согласно  учебному плану МОУ Сенгилеевская СОШ №2 на 2014–2015  учебный  год  на  изучение  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A81750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  <w:r w:rsidRPr="00A8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Pr="00F40782">
        <w:rPr>
          <w:rFonts w:ascii="Times New Roman" w:hAnsi="Times New Roman" w:cs="Times New Roman"/>
          <w:sz w:val="28"/>
          <w:szCs w:val="28"/>
        </w:rPr>
        <w:t xml:space="preserve"> </w:t>
      </w:r>
      <w:r w:rsidRPr="00A81750">
        <w:rPr>
          <w:rFonts w:ascii="Times New Roman" w:hAnsi="Times New Roman" w:cs="Times New Roman"/>
          <w:sz w:val="28"/>
          <w:szCs w:val="28"/>
        </w:rPr>
        <w:t xml:space="preserve">отводится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1750">
        <w:rPr>
          <w:rFonts w:ascii="Times New Roman" w:hAnsi="Times New Roman" w:cs="Times New Roman"/>
          <w:sz w:val="28"/>
          <w:szCs w:val="28"/>
        </w:rPr>
        <w:t xml:space="preserve"> учебных 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750">
        <w:rPr>
          <w:rFonts w:ascii="Times New Roman" w:hAnsi="Times New Roman" w:cs="Times New Roman"/>
          <w:sz w:val="28"/>
          <w:szCs w:val="28"/>
        </w:rPr>
        <w:t xml:space="preserve">  в  неделю, 35 учебных недель, итого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81750">
        <w:rPr>
          <w:rFonts w:ascii="Times New Roman" w:hAnsi="Times New Roman" w:cs="Times New Roman"/>
          <w:sz w:val="28"/>
          <w:szCs w:val="28"/>
        </w:rPr>
        <w:t xml:space="preserve"> часов в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3F" w:rsidRPr="007B1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планирование рассчитано на 34 недели -  136 часов,  поэтому добавлены еще 4 часа, которые  распределены:</w:t>
      </w:r>
    </w:p>
    <w:p w:rsidR="007B1E3F" w:rsidRPr="007B1E3F" w:rsidRDefault="007B1E3F" w:rsidP="007B1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2"/>
        <w:gridCol w:w="1945"/>
        <w:gridCol w:w="1785"/>
      </w:tblGrid>
      <w:tr w:rsidR="007B1E3F" w:rsidRPr="007B1E3F" w:rsidTr="00F1731E">
        <w:tc>
          <w:tcPr>
            <w:tcW w:w="6952" w:type="dxa"/>
          </w:tcPr>
          <w:p w:rsidR="007B1E3F" w:rsidRPr="007B1E3F" w:rsidRDefault="007B1E3F" w:rsidP="00F1731E">
            <w:pPr>
              <w:widowControl w:val="0"/>
              <w:suppressAutoHyphens/>
              <w:snapToGrid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B1E3F">
              <w:rPr>
                <w:rFonts w:eastAsia="Calibri"/>
                <w:sz w:val="24"/>
                <w:szCs w:val="24"/>
              </w:rPr>
              <w:t>Раздел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center"/>
              <w:rPr>
                <w:sz w:val="24"/>
                <w:szCs w:val="24"/>
              </w:rPr>
            </w:pPr>
            <w:r w:rsidRPr="007B1E3F">
              <w:rPr>
                <w:sz w:val="24"/>
                <w:szCs w:val="24"/>
              </w:rPr>
              <w:t>Кол-во часов по программе</w:t>
            </w:r>
          </w:p>
          <w:p w:rsidR="007B1E3F" w:rsidRPr="007B1E3F" w:rsidRDefault="007B1E3F" w:rsidP="00F1731E">
            <w:pPr>
              <w:jc w:val="center"/>
              <w:rPr>
                <w:sz w:val="24"/>
                <w:szCs w:val="24"/>
              </w:rPr>
            </w:pPr>
            <w:r w:rsidRPr="007B1E3F">
              <w:rPr>
                <w:sz w:val="24"/>
                <w:szCs w:val="24"/>
              </w:rPr>
              <w:t>автора-составителя</w:t>
            </w:r>
          </w:p>
          <w:p w:rsidR="007B1E3F" w:rsidRPr="007B1E3F" w:rsidRDefault="007B1E3F" w:rsidP="00F1731E">
            <w:pPr>
              <w:jc w:val="center"/>
              <w:rPr>
                <w:sz w:val="24"/>
                <w:szCs w:val="24"/>
              </w:rPr>
            </w:pPr>
            <w:proofErr w:type="spellStart"/>
            <w:r w:rsidRPr="007B1E3F">
              <w:rPr>
                <w:rFonts w:eastAsia="Calibri"/>
                <w:spacing w:val="1"/>
                <w:sz w:val="24"/>
                <w:szCs w:val="24"/>
              </w:rPr>
              <w:t>Э.Э.Кац</w:t>
            </w:r>
            <w:proofErr w:type="spellEnd"/>
            <w:r w:rsidRPr="007B1E3F">
              <w:rPr>
                <w:rFonts w:eastAsia="Calibri"/>
                <w:spacing w:val="1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center"/>
              <w:rPr>
                <w:sz w:val="24"/>
                <w:szCs w:val="24"/>
              </w:rPr>
            </w:pPr>
            <w:r w:rsidRPr="007B1E3F">
              <w:rPr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МИФЫ ……...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8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НАРОДНЫЕ СКАЗКИ……...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15ч.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14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БЫЛИНЫ ………………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12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13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АВТОРСКИЕ СКАЗКИ …………….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19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18ч.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 xml:space="preserve">БАСНИ ……… 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10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СЛОВО О РОДНОЙ ЗЕМЛЕ…………….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11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12ч.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О ПРОШЛОМ РОДИНЫ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ПРО</w:t>
            </w:r>
            <w:r w:rsidR="00F40782" w:rsidRPr="00F40782">
              <w:rPr>
                <w:rFonts w:eastAsia="Calibri"/>
                <w:sz w:val="24"/>
                <w:szCs w:val="24"/>
              </w:rPr>
              <w:t>ШЛА ПО ЗЕМЛЕ ВОЙНА……………………………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9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О ДОБРЕ И КРАСОТЕ…………………………………..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17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16 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МИР ДЕТСТВА………………………………..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18 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17ч.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F40782" w:rsidRDefault="007B1E3F" w:rsidP="00F40782">
            <w:pPr>
              <w:pStyle w:val="a3"/>
              <w:numPr>
                <w:ilvl w:val="0"/>
                <w:numId w:val="4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0782">
              <w:rPr>
                <w:rFonts w:eastAsia="Calibri"/>
                <w:sz w:val="24"/>
                <w:szCs w:val="24"/>
              </w:rPr>
              <w:t>У</w:t>
            </w:r>
            <w:r w:rsidR="00F40782">
              <w:rPr>
                <w:rFonts w:eastAsia="Calibri"/>
                <w:sz w:val="24"/>
                <w:szCs w:val="24"/>
              </w:rPr>
              <w:t>ДИВИТЕЛЬНЫЕ ПРИКЛЮЧЕНИЯ……………………</w:t>
            </w:r>
          </w:p>
        </w:tc>
        <w:tc>
          <w:tcPr>
            <w:tcW w:w="194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 xml:space="preserve"> 9ч.</w:t>
            </w:r>
          </w:p>
        </w:tc>
        <w:tc>
          <w:tcPr>
            <w:tcW w:w="1785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sz w:val="24"/>
                <w:szCs w:val="24"/>
              </w:rPr>
            </w:pPr>
            <w:r w:rsidRPr="007B1E3F">
              <w:rPr>
                <w:rFonts w:eastAsia="Calibri"/>
                <w:sz w:val="24"/>
                <w:szCs w:val="24"/>
              </w:rPr>
              <w:t>13ч.</w:t>
            </w:r>
          </w:p>
        </w:tc>
      </w:tr>
      <w:tr w:rsidR="007B1E3F" w:rsidRPr="007B1E3F" w:rsidTr="00F1731E">
        <w:tc>
          <w:tcPr>
            <w:tcW w:w="6952" w:type="dxa"/>
          </w:tcPr>
          <w:p w:rsidR="007B1E3F" w:rsidRPr="007B1E3F" w:rsidRDefault="007B1E3F" w:rsidP="00F173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B1E3F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945" w:type="dxa"/>
          </w:tcPr>
          <w:p w:rsidR="007B1E3F" w:rsidRPr="00F1731E" w:rsidRDefault="00F1731E" w:rsidP="00F1731E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7B1E3F" w:rsidRPr="00F1731E" w:rsidRDefault="00F1731E" w:rsidP="00F173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140 </w:t>
            </w:r>
            <w:r w:rsidR="00F40782" w:rsidRPr="00F1731E">
              <w:rPr>
                <w:rFonts w:eastAsia="Calibri"/>
                <w:b/>
                <w:sz w:val="24"/>
                <w:szCs w:val="24"/>
              </w:rPr>
              <w:t>ч.</w:t>
            </w:r>
          </w:p>
        </w:tc>
      </w:tr>
    </w:tbl>
    <w:p w:rsidR="000B17C2" w:rsidRPr="008D6D08" w:rsidRDefault="000B17C2" w:rsidP="000B17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E08" w:rsidRPr="00CD6E08" w:rsidRDefault="00CD6E08" w:rsidP="00F40782">
      <w:pPr>
        <w:pStyle w:val="3"/>
        <w:numPr>
          <w:ilvl w:val="0"/>
          <w:numId w:val="38"/>
        </w:numPr>
        <w:suppressLineNumbers/>
        <w:suppressAutoHyphens/>
        <w:jc w:val="center"/>
        <w:rPr>
          <w:b/>
          <w:sz w:val="28"/>
          <w:szCs w:val="28"/>
        </w:rPr>
      </w:pPr>
      <w:r w:rsidRPr="00CD6E08">
        <w:rPr>
          <w:b/>
          <w:sz w:val="28"/>
          <w:szCs w:val="28"/>
        </w:rPr>
        <w:t>Место учебного предмета в учебном плане ОУ</w:t>
      </w:r>
    </w:p>
    <w:p w:rsidR="00CD6E08" w:rsidRPr="00494F4A" w:rsidRDefault="00CD6E08" w:rsidP="00CD6E08">
      <w:pPr>
        <w:pStyle w:val="3"/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школы </w:t>
      </w:r>
      <w:r w:rsidRPr="00494F4A">
        <w:rPr>
          <w:sz w:val="28"/>
          <w:szCs w:val="28"/>
        </w:rPr>
        <w:t xml:space="preserve"> на изучение предмета «</w:t>
      </w:r>
      <w:r w:rsidR="00AB13F5">
        <w:rPr>
          <w:sz w:val="28"/>
          <w:szCs w:val="28"/>
        </w:rPr>
        <w:t>Литературное</w:t>
      </w:r>
      <w:r>
        <w:rPr>
          <w:sz w:val="28"/>
          <w:szCs w:val="28"/>
        </w:rPr>
        <w:t xml:space="preserve"> чтение</w:t>
      </w:r>
      <w:r w:rsidRPr="00494F4A">
        <w:rPr>
          <w:sz w:val="28"/>
          <w:szCs w:val="28"/>
        </w:rPr>
        <w:t xml:space="preserve">» в </w:t>
      </w:r>
      <w:r>
        <w:rPr>
          <w:sz w:val="28"/>
          <w:szCs w:val="28"/>
        </w:rPr>
        <w:t>четвертом</w:t>
      </w:r>
      <w:r w:rsidRPr="00494F4A">
        <w:rPr>
          <w:sz w:val="28"/>
          <w:szCs w:val="28"/>
        </w:rPr>
        <w:t xml:space="preserve"> классе отводится 4 часа в неделю</w:t>
      </w:r>
      <w:r>
        <w:rPr>
          <w:sz w:val="28"/>
          <w:szCs w:val="28"/>
        </w:rPr>
        <w:t>,</w:t>
      </w:r>
      <w:r w:rsidRPr="00494F4A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494F4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94F4A">
        <w:rPr>
          <w:sz w:val="28"/>
          <w:szCs w:val="28"/>
        </w:rPr>
        <w:t xml:space="preserve"> в год,</w:t>
      </w:r>
      <w:r>
        <w:rPr>
          <w:sz w:val="28"/>
          <w:szCs w:val="28"/>
        </w:rPr>
        <w:t xml:space="preserve"> из расчёта 3</w:t>
      </w:r>
      <w:r w:rsidR="009902AC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учебных недел</w:t>
      </w:r>
      <w:r w:rsidR="009902AC">
        <w:rPr>
          <w:sz w:val="28"/>
          <w:szCs w:val="28"/>
        </w:rPr>
        <w:t>ь.</w:t>
      </w:r>
    </w:p>
    <w:p w:rsidR="00CD6E08" w:rsidRDefault="00CD6E08" w:rsidP="00CD6E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E08" w:rsidRPr="00F40782" w:rsidRDefault="00CD6E08" w:rsidP="00F40782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82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построение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учебного предмета «Литературное чтение»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Это обусловливает особое внимание к принципу доступности при отборе художественных произведений для чтения и изучения. Принцип доступности являе</w:t>
      </w:r>
      <w:r w:rsidR="00F2029C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="00F2029C">
        <w:rPr>
          <w:rFonts w:ascii="Times New Roman" w:hAnsi="Times New Roman" w:cs="Times New Roman"/>
          <w:sz w:val="28"/>
          <w:szCs w:val="28"/>
          <w:lang w:eastAsia="ru-RU"/>
        </w:rPr>
        <w:t>общедидактическим</w:t>
      </w:r>
      <w:proofErr w:type="spellEnd"/>
      <w:r w:rsidR="00F2029C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принципом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Программой не предусмотрено монографическое изучение творчества писателя.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837848">
        <w:rPr>
          <w:rFonts w:ascii="Times New Roman" w:hAnsi="Times New Roman" w:cs="Times New Roman"/>
          <w:i/>
          <w:sz w:val="28"/>
          <w:szCs w:val="28"/>
          <w:lang w:eastAsia="ru-RU"/>
        </w:rPr>
        <w:t>четвёртом классе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предусмотрено развитие самостоятельного творческого опыта младших школьников. </w:t>
      </w:r>
    </w:p>
    <w:p w:rsidR="00CD6E08" w:rsidRPr="00EF5A33" w:rsidRDefault="00CD6E08" w:rsidP="00CD6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частью курса является </w:t>
      </w:r>
      <w:r w:rsidRPr="00837848">
        <w:rPr>
          <w:rFonts w:ascii="Times New Roman" w:hAnsi="Times New Roman" w:cs="Times New Roman"/>
          <w:i/>
          <w:sz w:val="28"/>
          <w:szCs w:val="28"/>
          <w:lang w:eastAsia="ru-RU"/>
        </w:rPr>
        <w:t>внеклассное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</w:t>
      </w:r>
    </w:p>
    <w:p w:rsidR="000B17C2" w:rsidRPr="008D6D08" w:rsidRDefault="000B17C2" w:rsidP="000B17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7C2" w:rsidRPr="00837848" w:rsidRDefault="000B17C2" w:rsidP="00F40782">
      <w:pPr>
        <w:pStyle w:val="a4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0B17C2" w:rsidRPr="005E3633" w:rsidRDefault="000B17C2" w:rsidP="000B17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3633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Личностными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  <w:proofErr w:type="gramEnd"/>
    </w:p>
    <w:p w:rsidR="000B17C2" w:rsidRPr="005E3633" w:rsidRDefault="000B17C2" w:rsidP="000B17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3633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Метапредметными</w:t>
      </w:r>
      <w:proofErr w:type="spellEnd"/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0B17C2" w:rsidRDefault="000B17C2" w:rsidP="000B17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Предметными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DC415E" w:rsidRPr="00EF5A33" w:rsidRDefault="00DC415E" w:rsidP="00DC4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3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A33">
        <w:rPr>
          <w:rFonts w:ascii="Times New Roman" w:hAnsi="Times New Roman" w:cs="Times New Roman"/>
          <w:b/>
          <w:sz w:val="28"/>
          <w:szCs w:val="28"/>
        </w:rPr>
        <w:t>программы по литературному чтению</w:t>
      </w:r>
    </w:p>
    <w:p w:rsidR="00DC415E" w:rsidRPr="00816B7A" w:rsidRDefault="00DC415E" w:rsidP="00DC415E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4 класса</w:t>
      </w:r>
    </w:p>
    <w:p w:rsidR="00DC415E" w:rsidRPr="00EF5A33" w:rsidRDefault="00DC415E" w:rsidP="00DC41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</w:p>
    <w:p w:rsidR="00DC415E" w:rsidRDefault="00DC415E" w:rsidP="00DC41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 учащихся</w:t>
      </w:r>
      <w:r w:rsidRPr="00EF5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F5A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будут сформированы</w:t>
      </w:r>
      <w:r w:rsidRPr="00EF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самооценке;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сопричастности с жизнью своего народа и Родины, осознание этнической принадлежности;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общих нравственных категориях (добре и зле) у разных народов,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оральных нормах, нравственных и </w:t>
      </w: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безнравственных поступках;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нравственном </w:t>
      </w:r>
      <w:proofErr w:type="gramStart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других людей;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понимание чу</w:t>
      </w:r>
      <w:proofErr w:type="gramStart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им, выражающееся в конкретных поступках;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чувство на основе знакомства с художественной культурой;</w:t>
      </w:r>
    </w:p>
    <w:p w:rsidR="00DC415E" w:rsidRPr="00EF5A33" w:rsidRDefault="00DC415E" w:rsidP="00DC415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мотивация учения;</w:t>
      </w:r>
    </w:p>
    <w:p w:rsidR="00DC415E" w:rsidRPr="00EF5A33" w:rsidRDefault="00DC415E" w:rsidP="00DC41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7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могут быть </w:t>
      </w:r>
      <w:proofErr w:type="gramStart"/>
      <w:r w:rsidRPr="004907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сформированы</w:t>
      </w:r>
      <w:proofErr w:type="gramEnd"/>
      <w:r w:rsidRPr="00EF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C415E" w:rsidRPr="00EF5A33" w:rsidRDefault="00DC415E" w:rsidP="00DC415E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понимания и любви к живой природе, бережное отношение к ней;</w:t>
      </w:r>
    </w:p>
    <w:p w:rsidR="00DC415E" w:rsidRPr="00EF5A33" w:rsidRDefault="00DC415E" w:rsidP="00DC415E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стремление следовать в поведении моральным нормам;</w:t>
      </w:r>
    </w:p>
    <w:p w:rsidR="00DC415E" w:rsidRPr="00816B7A" w:rsidRDefault="00DC415E" w:rsidP="00DC415E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 к представителям разных народов и конфессий.</w:t>
      </w:r>
    </w:p>
    <w:p w:rsidR="00DC415E" w:rsidRPr="00490740" w:rsidRDefault="00DC415E" w:rsidP="00DC415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0740">
        <w:rPr>
          <w:rFonts w:ascii="Times New Roman" w:hAnsi="Times New Roman" w:cs="Times New Roman"/>
          <w:sz w:val="28"/>
          <w:szCs w:val="28"/>
          <w:lang w:eastAsia="ru-RU"/>
        </w:rPr>
        <w:t>ПРЕДМЕТНЫЕ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sz w:val="28"/>
          <w:szCs w:val="28"/>
          <w:lang w:eastAsia="ru-RU"/>
        </w:rPr>
        <w:t>Речевая и читательская деятельность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научатся: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</w:t>
      </w:r>
      <w:r>
        <w:rPr>
          <w:rFonts w:ascii="Times New Roman" w:hAnsi="Times New Roman" w:cs="Times New Roman"/>
          <w:sz w:val="28"/>
          <w:szCs w:val="28"/>
          <w:lang w:eastAsia="ru-RU"/>
        </w:rPr>
        <w:t>я — примерно 120 слов в минуту)</w:t>
      </w:r>
      <w:r w:rsidRPr="00075B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выражая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 понимание прочитанного;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прогнозировать содержание произведения по его заглавию, иллюстрациям;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различать последовательность событий и последовательность их изложения;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пересказывать те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кст сж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DC415E" w:rsidRPr="00075BC1" w:rsidRDefault="00DC415E" w:rsidP="00DC4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соотносить поступки героев с нравственными нормами;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BC1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DC415E" w:rsidRPr="00075BC1" w:rsidRDefault="00DC415E" w:rsidP="00DC41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DC415E" w:rsidRPr="00075BC1" w:rsidRDefault="00DC415E" w:rsidP="00DC41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высказывать своё суждение об эстетической и нравственной ценности художественного текста;</w:t>
      </w:r>
    </w:p>
    <w:p w:rsidR="00DC415E" w:rsidRPr="00075BC1" w:rsidRDefault="00DC415E" w:rsidP="00DC41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своё отношение к героям и к авторской позиции в письменной и устной </w:t>
      </w:r>
      <w:proofErr w:type="spell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оздавать</w:t>
      </w:r>
      <w:proofErr w:type="spell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 текст по аналогии и ответы на вопросы в письменной форме.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Творческая деятельность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</w:t>
      </w:r>
      <w:r w:rsidRPr="00075B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читать по ролям художественное произведение;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текст на основе плана;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DC415E" w:rsidRPr="00075BC1" w:rsidRDefault="00DC415E" w:rsidP="00DC41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сочинения по репродукциям картин и серии иллюстраций.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</w:t>
      </w:r>
      <w:r w:rsidRPr="00075B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415E" w:rsidRPr="00075BC1" w:rsidRDefault="00DC415E" w:rsidP="00DC41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DC415E" w:rsidRPr="00075BC1" w:rsidRDefault="00DC415E" w:rsidP="00DC41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иллюстрации к произведениям;</w:t>
      </w:r>
    </w:p>
    <w:p w:rsidR="00DC415E" w:rsidRPr="00075BC1" w:rsidRDefault="00DC415E" w:rsidP="00DC41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в группе сценарии и проекты.</w:t>
      </w:r>
    </w:p>
    <w:p w:rsidR="00DC415E" w:rsidRPr="00075BC1" w:rsidRDefault="00DC415E" w:rsidP="00DC415E">
      <w:pPr>
        <w:pStyle w:val="a4"/>
        <w:ind w:firstLine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Литературоведческая пропедевтика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научатся:</w:t>
      </w:r>
    </w:p>
    <w:p w:rsidR="00DC415E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выделять выразительные средства языка и на доступном уровне объяснять их  эмоционально-смысловые значения;</w:t>
      </w:r>
    </w:p>
    <w:p w:rsidR="00DC415E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DC415E" w:rsidRPr="00075BC1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DC415E" w:rsidRPr="00075BC1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вводить в пересказ элементы описания, рассуждения, использовать цитирование;</w:t>
      </w:r>
    </w:p>
    <w:p w:rsidR="00DC415E" w:rsidRPr="00075BC1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определять отношение автора к персонажам, рассказывать, как оно выражено;</w:t>
      </w:r>
    </w:p>
    <w:p w:rsidR="00DC415E" w:rsidRPr="00075BC1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DC415E" w:rsidRPr="00075BC1" w:rsidRDefault="00DC415E" w:rsidP="00DC41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находить рифмы, примеры звукописи, образные слова и выражения, объяснять их смысл.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DC415E" w:rsidRPr="00075BC1" w:rsidRDefault="00DC415E" w:rsidP="00DC41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DC415E" w:rsidRPr="00816B7A" w:rsidRDefault="00DC415E" w:rsidP="00DC41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Регулятивные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</w:t>
      </w:r>
      <w:r w:rsidRPr="00075B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415E" w:rsidRDefault="00DC415E" w:rsidP="00DC41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планировать собственные действия и соотносить их с поставленной целью;</w:t>
      </w:r>
    </w:p>
    <w:p w:rsidR="00DC415E" w:rsidRDefault="00DC415E" w:rsidP="00DC41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DC415E" w:rsidRDefault="00DC415E" w:rsidP="00DC41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выполнять учебные действия в устной и письменной форме;</w:t>
      </w:r>
    </w:p>
    <w:p w:rsidR="00DC415E" w:rsidRPr="00075BC1" w:rsidRDefault="00DC415E" w:rsidP="00DC41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вносить коррективы в действие после его завершения, анализа результатов и их оценки.</w:t>
      </w:r>
    </w:p>
    <w:p w:rsidR="00DC415E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</w:t>
      </w:r>
      <w:r w:rsidRPr="00075B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415E" w:rsidRPr="00075BC1" w:rsidRDefault="00DC415E" w:rsidP="00DC41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ставить новые задачи для освоения художественного текста в сотрудничестве с учителем;</w:t>
      </w:r>
    </w:p>
    <w:p w:rsidR="00DC415E" w:rsidRPr="00075BC1" w:rsidRDefault="00DC415E" w:rsidP="00DC41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 так и в результате проведенной работы;</w:t>
      </w:r>
    </w:p>
    <w:p w:rsidR="00DC415E" w:rsidRPr="00816B7A" w:rsidRDefault="00DC415E" w:rsidP="00DC41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планировать собственную читательскую деятельность.</w:t>
      </w:r>
      <w:r w:rsidRPr="00816B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Познавательные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научатся:</w:t>
      </w:r>
    </w:p>
    <w:p w:rsidR="00DC415E" w:rsidRPr="00075BC1" w:rsidRDefault="00DC415E" w:rsidP="00DC415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DC415E" w:rsidRDefault="00DC415E" w:rsidP="00DC415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DC415E" w:rsidRPr="00075BC1" w:rsidRDefault="00DC415E" w:rsidP="00DC415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DC415E" w:rsidRDefault="00DC415E" w:rsidP="00DC415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поступками героев произведений;</w:t>
      </w:r>
    </w:p>
    <w:p w:rsidR="00DC415E" w:rsidRPr="00075BC1" w:rsidRDefault="00DC415E" w:rsidP="00DC415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DC415E" w:rsidRPr="00075BC1" w:rsidRDefault="00DC415E" w:rsidP="00DC41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5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</w:t>
      </w:r>
      <w:r w:rsidRPr="00075B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C415E" w:rsidRPr="00075BC1" w:rsidRDefault="00DC415E" w:rsidP="00DC415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DC415E" w:rsidRPr="00075BC1" w:rsidRDefault="00DC415E" w:rsidP="00DC415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DC415E" w:rsidRDefault="00DC415E" w:rsidP="00DC415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DC415E" w:rsidRPr="00816B7A" w:rsidRDefault="00DC415E" w:rsidP="00DC415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работать с учебной статьёй (выделять узловые мысли, составлять план статьи).</w:t>
      </w:r>
    </w:p>
    <w:p w:rsidR="00DC415E" w:rsidRPr="00A8257A" w:rsidRDefault="00DC415E" w:rsidP="00DC415E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257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Коммуникативные</w:t>
      </w:r>
    </w:p>
    <w:p w:rsidR="00DC415E" w:rsidRPr="00A8257A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5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научатся:</w:t>
      </w:r>
    </w:p>
    <w:p w:rsidR="00DC415E" w:rsidRPr="00075BC1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группе учитывать мнения партнёров, отличные </w:t>
      </w:r>
      <w:proofErr w:type="gramStart"/>
      <w:r w:rsidRPr="00075BC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75BC1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DC415E" w:rsidRPr="00075BC1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DC415E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точно и последовательно передавать партнёру необходимую информацию;</w:t>
      </w:r>
    </w:p>
    <w:p w:rsidR="00DC415E" w:rsidRPr="00075BC1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оказывать в сотрудничестве необходимую взаимопомощь, осуществлять взаимоконтроль;</w:t>
      </w:r>
    </w:p>
    <w:p w:rsidR="00DC415E" w:rsidRPr="00075BC1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владеть диалогической формой речи;</w:t>
      </w:r>
    </w:p>
    <w:p w:rsidR="00DC415E" w:rsidRPr="00075BC1" w:rsidRDefault="00DC415E" w:rsidP="00DC41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корректно строить речь при решении коммуникативных задач.</w:t>
      </w:r>
    </w:p>
    <w:p w:rsidR="00DC415E" w:rsidRPr="00A8257A" w:rsidRDefault="00DC415E" w:rsidP="00DC41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5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DC415E" w:rsidRPr="00075BC1" w:rsidRDefault="00DC415E" w:rsidP="00DC41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поставленной проблемы;</w:t>
      </w:r>
    </w:p>
    <w:p w:rsidR="00DC415E" w:rsidRPr="00075BC1" w:rsidRDefault="00DC415E" w:rsidP="00DC41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BC1">
        <w:rPr>
          <w:rFonts w:ascii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работы в группе.</w:t>
      </w:r>
    </w:p>
    <w:p w:rsidR="000B17C2" w:rsidRPr="008F154D" w:rsidRDefault="000B17C2" w:rsidP="000B17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15E" w:rsidRPr="00DC415E" w:rsidRDefault="00DC415E" w:rsidP="00F40782">
      <w:pPr>
        <w:pStyle w:val="a4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DC415E" w:rsidRPr="00EF5A33" w:rsidRDefault="00DC415E" w:rsidP="00DC415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класс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F561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sz w:val="28"/>
          <w:szCs w:val="28"/>
          <w:lang w:eastAsia="ru-RU"/>
        </w:rPr>
        <w:t>Круг чтения 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Мифы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Шумерский миф «Подвиги бога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Нинурты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»; древнегреческий миф «Нарцисс и Эхо»; славянские мифы.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Древнегреческий миф «Царь Мидас».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сказки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92B3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Русская сказка «По колено ноги в золоте»; индийская сказка «Искусный ковровщик».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Былины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92B3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«Как Илья из Мурома богатырём стал»; «Илья Муромец и Соловей Разбойник»; А. Толстой «Илья Муромец».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Н. Асеев «Илья»; былина: «На заставе богатырской».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Авторские сказки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92B3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51CE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А. Пушкин «Сказка о царе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»; К. Чапек «Случай с русалками»; Р. Киплинг «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Рикки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-Тики-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»; Н. Гумилёв «Маркиз де Карабас».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Басни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И. Крылов «Трудолюбивый медведь», «Ворона и лисица», «Любопытный»; Эзоп «Ворон и лисица».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Ириарте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«Утка и змея»;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Циприан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Годебский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«Дуб и деревца».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 о родной земле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2616C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1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А. Плещеев «Летние песни»; Н. Рубцов «Тихая моя родина».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прошлом Родины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92B3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Ф. Глинка «Москва».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Прошла по земле война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2616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>А. Ахматова «Мужество»; Б. Полевой «Последний день Матвея Кузьмина»; А. Твардовский «Рассказ танкиста».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К. Симонов «Майор привёз мальчишку на лафете…»; А. Ахматова «Памяти друга».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добре и красоте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2616C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С. Есенин «Черёмуха»; Б. Пастернак «Тишина».</w:t>
      </w:r>
      <w:r w:rsidRPr="00EF5A3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 детства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47E8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51CE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А. Плещеев «Детство»; И. Суриков «В ночном».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Удивительные приключения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ч)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Распэ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 xml:space="preserve"> «Приключения барона </w:t>
      </w:r>
      <w:proofErr w:type="spellStart"/>
      <w:r w:rsidRPr="00EF5A33">
        <w:rPr>
          <w:rFonts w:ascii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EF5A33">
        <w:rPr>
          <w:rFonts w:ascii="Times New Roman" w:hAnsi="Times New Roman" w:cs="Times New Roman"/>
          <w:sz w:val="28"/>
          <w:szCs w:val="28"/>
          <w:lang w:eastAsia="ru-RU"/>
        </w:rPr>
        <w:t>» (главы); Д. Свифт «Путешествие Гулливера» (отрывок).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EF5A33">
        <w:rPr>
          <w:rFonts w:ascii="Times New Roman" w:hAnsi="Times New Roman" w:cs="Times New Roman"/>
          <w:sz w:val="28"/>
          <w:szCs w:val="28"/>
          <w:lang w:eastAsia="ru-RU"/>
        </w:rPr>
        <w:t>. Т. Крюкова «Хрустальный ключ» (главы).</w:t>
      </w:r>
    </w:p>
    <w:p w:rsidR="00DC415E" w:rsidRPr="00C60FDB" w:rsidRDefault="00DC415E" w:rsidP="00DC415E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FDB">
        <w:rPr>
          <w:rFonts w:ascii="Arial Narrow" w:eastAsia="Times New Roman" w:hAnsi="Arial Narrow" w:cs="Arial"/>
          <w:color w:val="000000"/>
          <w:lang w:eastAsia="ru-RU"/>
        </w:rPr>
        <w:t> </w:t>
      </w:r>
    </w:p>
    <w:p w:rsidR="00DC415E" w:rsidRPr="00EF5A33" w:rsidRDefault="00DC415E" w:rsidP="00DC415E">
      <w:pPr>
        <w:pStyle w:val="a4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sz w:val="28"/>
          <w:szCs w:val="28"/>
          <w:lang w:eastAsia="ru-RU"/>
        </w:rPr>
        <w:t>Навыки и культура чтения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A33">
        <w:rPr>
          <w:rFonts w:ascii="Times New Roman" w:hAnsi="Times New Roman" w:cs="Times New Roman"/>
          <w:b/>
          <w:sz w:val="28"/>
          <w:szCs w:val="28"/>
          <w:lang w:eastAsia="ru-RU"/>
        </w:rPr>
        <w:t>Работа с текстом и книгой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различать последовательность событий и последовательность их изложения.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сж</w:t>
      </w:r>
      <w:proofErr w:type="gramEnd"/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15E" w:rsidRPr="00EF5A33" w:rsidRDefault="00DC415E" w:rsidP="00DC415E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A33">
        <w:rPr>
          <w:rFonts w:ascii="Times New Roman" w:hAnsi="Times New Roman" w:cs="Times New Roman"/>
          <w:b/>
          <w:sz w:val="28"/>
          <w:szCs w:val="28"/>
        </w:rPr>
        <w:t>Развитие воображения, речевой творческой деятельности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15E" w:rsidRPr="00EF5A33" w:rsidRDefault="00DC415E" w:rsidP="00DC415E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A33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развитие на новом литературном материале знаний, полученных в 3 классе.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родами и жанрами литературы: эпосом, лирикой, мифом, былиной.</w:t>
      </w:r>
    </w:p>
    <w:p w:rsidR="00DC415E" w:rsidRPr="00EF5A33" w:rsidRDefault="00DC415E" w:rsidP="00DC415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выразительными средствами языка: гиперболой, повтором.</w:t>
      </w:r>
    </w:p>
    <w:p w:rsidR="00DC415E" w:rsidRPr="00853867" w:rsidRDefault="00DC415E" w:rsidP="00DC41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17C2" w:rsidRDefault="000B17C2" w:rsidP="00F4078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AB37D1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</w:t>
      </w:r>
    </w:p>
    <w:p w:rsidR="00AB37D1" w:rsidRPr="00AB37D1" w:rsidRDefault="00AB37D1" w:rsidP="00AB3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7D1">
        <w:rPr>
          <w:rFonts w:ascii="Times New Roman" w:hAnsi="Times New Roman" w:cs="Times New Roman"/>
          <w:sz w:val="28"/>
          <w:szCs w:val="28"/>
        </w:rPr>
        <w:t>Тематическое планирование представлено в таблицах</w:t>
      </w:r>
      <w:r w:rsidR="00032E55">
        <w:rPr>
          <w:rFonts w:ascii="Times New Roman" w:hAnsi="Times New Roman" w:cs="Times New Roman"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sz w:val="28"/>
          <w:szCs w:val="28"/>
        </w:rPr>
        <w:t>1,</w:t>
      </w:r>
      <w:r w:rsidR="00F1731E">
        <w:rPr>
          <w:rFonts w:ascii="Times New Roman" w:hAnsi="Times New Roman" w:cs="Times New Roman"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sz w:val="28"/>
          <w:szCs w:val="28"/>
        </w:rPr>
        <w:t>2</w:t>
      </w:r>
    </w:p>
    <w:p w:rsidR="00AB37D1" w:rsidRPr="00AB37D1" w:rsidRDefault="00AB37D1" w:rsidP="00AB37D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B37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AB37D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32E55" w:rsidRPr="00AB37D1">
        <w:rPr>
          <w:rFonts w:ascii="Times New Roman" w:hAnsi="Times New Roman" w:cs="Times New Roman"/>
          <w:i/>
          <w:sz w:val="28"/>
          <w:szCs w:val="28"/>
        </w:rPr>
        <w:t>Т</w:t>
      </w:r>
      <w:r w:rsidRPr="00AB37D1">
        <w:rPr>
          <w:rFonts w:ascii="Times New Roman" w:hAnsi="Times New Roman" w:cs="Times New Roman"/>
          <w:i/>
          <w:sz w:val="28"/>
          <w:szCs w:val="28"/>
        </w:rPr>
        <w:t>аблица</w:t>
      </w:r>
      <w:r w:rsidR="00032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7D1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410"/>
        <w:gridCol w:w="992"/>
        <w:gridCol w:w="1434"/>
        <w:gridCol w:w="1684"/>
        <w:gridCol w:w="1672"/>
        <w:gridCol w:w="1207"/>
      </w:tblGrid>
      <w:tr w:rsidR="00AB37D1" w:rsidRPr="00AB37D1" w:rsidTr="009B3996">
        <w:trPr>
          <w:trHeight w:val="55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6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навыка чтения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внеклассного</w:t>
            </w:r>
          </w:p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Слово о родной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О прошлом Родины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Прошла по земле война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О доброте и красоте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1" w:rsidRPr="00AB37D1" w:rsidTr="009B399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9B3996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140ч.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AB37D1" w:rsidRDefault="00AB37D1" w:rsidP="00AB3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B37D1" w:rsidRPr="00AB37D1" w:rsidRDefault="00AB37D1" w:rsidP="00AB37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AB37D1" w:rsidRPr="00791E9F" w:rsidRDefault="00AB37D1" w:rsidP="000B17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</w:pPr>
    </w:p>
    <w:p w:rsidR="000B17C2" w:rsidRPr="00620AA2" w:rsidRDefault="000B17C2" w:rsidP="002820F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6A3F" w:rsidRDefault="00976A3F">
      <w:pPr>
        <w:sectPr w:rsidR="00976A3F" w:rsidSect="000B17C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B37D1" w:rsidRDefault="00AB37D1" w:rsidP="00976A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AB37D1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976A3F" w:rsidRPr="008F154D" w:rsidRDefault="00976A3F" w:rsidP="00976A3F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8F154D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Календарно тематическое планирование по литературному чтению</w:t>
      </w:r>
    </w:p>
    <w:p w:rsidR="00976A3F" w:rsidRPr="00976A3F" w:rsidRDefault="00976A3F" w:rsidP="00976A3F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76A3F">
        <w:rPr>
          <w:rFonts w:ascii="Times New Roman" w:eastAsia="Calibri" w:hAnsi="Times New Roman" w:cs="Times New Roman"/>
          <w:b/>
          <w:color w:val="262626" w:themeColor="text1" w:themeTint="D9"/>
        </w:rPr>
        <w:t xml:space="preserve">  </w:t>
      </w:r>
      <w:r w:rsidRPr="00976A3F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140 часов(4  часа в неделю)</w:t>
      </w:r>
      <w:r w:rsidRPr="00976A3F">
        <w:rPr>
          <w:rFonts w:ascii="Times New Roman" w:eastAsia="Calibri" w:hAnsi="Times New Roman" w:cs="Times New Roman"/>
          <w:b/>
          <w:color w:val="262626" w:themeColor="text1" w:themeTint="D9"/>
        </w:rPr>
        <w:t xml:space="preserve">                                                                                                                                                                       Учитель </w:t>
      </w:r>
      <w:proofErr w:type="spellStart"/>
      <w:r w:rsidRPr="00976A3F">
        <w:rPr>
          <w:rFonts w:ascii="Times New Roman" w:eastAsia="Calibri" w:hAnsi="Times New Roman" w:cs="Times New Roman"/>
          <w:b/>
          <w:color w:val="262626" w:themeColor="text1" w:themeTint="D9"/>
        </w:rPr>
        <w:t>Исмаилова</w:t>
      </w:r>
      <w:proofErr w:type="spellEnd"/>
      <w:r w:rsidRPr="00976A3F">
        <w:rPr>
          <w:rFonts w:ascii="Times New Roman" w:eastAsia="Calibri" w:hAnsi="Times New Roman" w:cs="Times New Roman"/>
          <w:b/>
          <w:color w:val="262626" w:themeColor="text1" w:themeTint="D9"/>
        </w:rPr>
        <w:t xml:space="preserve"> Н.С.</w:t>
      </w:r>
    </w:p>
    <w:tbl>
      <w:tblPr>
        <w:tblpPr w:leftFromText="180" w:rightFromText="180" w:bottomFromText="200" w:vertAnchor="text" w:horzAnchor="margin" w:tblpY="288"/>
        <w:tblW w:w="154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2"/>
        <w:gridCol w:w="1235"/>
        <w:gridCol w:w="41"/>
        <w:gridCol w:w="2836"/>
        <w:gridCol w:w="4396"/>
        <w:gridCol w:w="2695"/>
        <w:gridCol w:w="2552"/>
      </w:tblGrid>
      <w:tr w:rsidR="00976A3F" w:rsidRPr="00976A3F" w:rsidTr="008E1096">
        <w:trPr>
          <w:trHeight w:val="278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 по теме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Тема урока,</w:t>
            </w:r>
          </w:p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страницы учебника</w:t>
            </w:r>
          </w:p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ap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(ТИП УРОКА/ ФОПД)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Цели и задачи урока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Характеристика</w:t>
            </w:r>
          </w:p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учебной деятельности учащихся</w:t>
            </w:r>
          </w:p>
        </w:tc>
      </w:tr>
      <w:tr w:rsidR="00976A3F" w:rsidRPr="00976A3F" w:rsidTr="008E1096">
        <w:trPr>
          <w:trHeight w:val="27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aps/>
                <w:noProof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Предметные умения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УУД</w:t>
            </w:r>
          </w:p>
        </w:tc>
      </w:tr>
      <w:tr w:rsidR="00976A3F" w:rsidRPr="00976A3F" w:rsidTr="008E1096"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МИФЫ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 ч.)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Мифы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Часть 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4—5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начальных знаний об источниках человеческой цивилизации Формирование умения создать план учебной статьи.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учебной статьи.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произведений.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произведения.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произведений разных жанров.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Называть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отличительные признаки мифа как жанра.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выражая</w:t>
            </w:r>
            <w:proofErr w:type="gramEnd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 понимание прочитанного.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Выделять 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изобразительные средства языка.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Связывать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знания о прошлом с современным опытом.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Привлекать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полученную ранее информацию в процессе приобретения новых знаний.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аппаратом книги.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Иметь 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поступках.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Шумерские мифы «Подвиги бога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Нинурты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5-7  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о нравственных качествах людей, определенных в мифах разных народов.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Древнегреческие мифы «Нарцисс и Эхо»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8—11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(I-II)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особенностями стилистики древнегреческих мифов. Формирование умения называть отличительные признаки мифа как жанра.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чтение. Мифы Древней Греции.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13—15      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представлять сборник мифов, характеризовать понравившихся героев.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статья «Восточные славяне в сочинениях византийцев»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117—118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(II)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научно-популярном и учебном тексте, использовать полученную информацию. Развитие внимания и уважения к традициям разных народов. 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Славянские мифы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12—15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о мифологических истоках русской национальной культуры.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Поэтические приемы, пришедшие из мифов.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А.В.Кольцов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«Урожай»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16—17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знаний об изобразительных средствах языка и их истоках (олицетворение, метафора)  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НАРОДНЫЕ СКАЗКИ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(14 ч.)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сказки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30—39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I)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привлекать знания, полученные ранее, использовать читательский опыт. Учить выделять главную мысль произведения, составлять его план. Закрепление умения пересказывать фрагменты произведения. Развитие внимания к смыслу слова в контексте произведения.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Выразительно читать. Составлять план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мысль сказки.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характерную лексику в тексте произведения.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Пересказывать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фрагменты произведения близко к тексту.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персонажей произведений.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отношение к героям сказки,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выбранную книгу.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и миф. 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итать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разных жанров с соблюдением норм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выражая</w:t>
            </w:r>
            <w:proofErr w:type="gramEnd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таким образом понимание прочитанного.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Сопоставлять 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представления о добре и зле у разных народов, делать вывод об общих нравственных категориях.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учебной статьей: 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выделять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узловые мысли, составлять план статьи.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нужную информацию.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групповой работе. 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Выслушивать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позицию оппонента и партнера. 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собственный вывод.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отношение к представителям разных народов и конфессий.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«Василиса Прекрасная» (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русская народная) сказка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23—34      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«Находчивый солдат»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русская народная сказка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35—37  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художественных особенностях русской народной сказки. Формирование умений сопоставлять персонажей разных произведений, определять собственное отношение к книгам и аргументированно высказывать его.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«Мужик и царь» (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38—41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«Портной и царь» (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армянская народная сказка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42—46            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о человеческих качествах, определяемых поступками людей.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умения вести рассказ от лица героя, помещать его в новую ситуацию.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«Кола рыба» (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итальянская  народная сказка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47—53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представлять выбранную книгу, сопоставлять героев произведений, созданных разными народами.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статья «Землетрясение».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С.118-120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народов мира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выражая</w:t>
            </w:r>
            <w:proofErr w:type="gramEnd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таким образом понимание прочитанного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БЫЛИНЫ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(13 ч.)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Былины «Как Илья из Мурома богатырем стал»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С.66-71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I-II)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знаний о былине как произведении устного народного творчества.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выделять в тексте произведения слова, выражающие его главную мысль; определять темп, интонацию чтения в соответствии с жанром и содержанием произведения.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знаний о качествах национального героя.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былину,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темп, интонацию чтения. 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главную мысль произведения,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выделять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слова, выражающие ее.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Читать по ролям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произведение.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Оцениват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ь поступки героев.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Сопоставлят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ь фольклорных и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литературных героев.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Соотносить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текст  и произведение изобразительного искусства.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фрагменты произведения, используя соответствующую лексику.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 Анализировать композицию, 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изобразительные средства, используемые художником.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Выражать чувство 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сопричастности с жизнью своего народа и Родины, осознание этнической принадлежности.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Учитывать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выделенные учителем ориентиры действия при освоении нового художественного текста.</w:t>
            </w:r>
            <w:r w:rsidRPr="0097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существенную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из текстов разных видов.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 в соответствии с поставленной задачей.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«Илья Муромец и Соловей Разбойник»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С.72-81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статья «Княжение Владимира Святого»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С.120-122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Ф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А.К.Толстой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«Илья Муромец»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С.83-85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чтение.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Былины о русских богатырях.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С.82,88-93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Ф, И, ГР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Картинная галерея.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В.М.Васнецов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«Богатыри».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С.86-87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       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АВТОРСКИЕ СКАЗКИ (18ч.)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С. Пушкин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...» (</w:t>
            </w:r>
            <w:r w:rsidRPr="00976A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отрывок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94—105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(I-I-II-III)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пересказывать фрагменты произведения с включением цитат; определять качества персонажей, раскрывающиеся в их поступках; сопоставлять героев разных произведений.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Пересказывать произведение с включением цитат, от лица персонажа. Читать по ролям литературные произведения. Определять идею произведения, основные качества героев, отношение автора к персонажам.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Составлять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план произведения.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Выполнять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приемы, используемые писателем для создания характера персонажа.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Отвечать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вопросы,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аргументировать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свою позицию. 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Сопоставлять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героев одного произведения, разных произведений.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Сопоставлять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авторские 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произведения с </w:t>
            </w:r>
            <w:proofErr w:type="gramStart"/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народными</w:t>
            </w:r>
            <w:proofErr w:type="gramEnd"/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Создават</w:t>
            </w:r>
            <w:r w:rsidRPr="0097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ь устные и письменные аннотации прочитанных произведений.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Сочинять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и записывать их.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разными источниками информации.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монолог.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собственную эмоционально-эстетическую реакцию на произведение изобразительного искусства.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приемы, используемые художником для передачи настроения к </w:t>
            </w:r>
            <w:proofErr w:type="gram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Проявлять интерес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личности и жизни творческих личностей.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 участия в проекте  по теме «Авторские сказки»: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собирать информацию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художественной самодеятельности,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творческих работ.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чтение. Сказки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В.Гауфа</w:t>
            </w:r>
            <w:proofErr w:type="spellEnd"/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о связи устного народного творчества. Формирование умения создавать письменные аннотации прочитанных произведений.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4/8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Н.С.Гумилев</w:t>
            </w:r>
            <w:proofErr w:type="spellEnd"/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«Маркиз де Карабас»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С.106-109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воображения. Внимания к внутренней жизни человека.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К.Чапек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«Случай с русалками»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С.110-116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I)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умений определять внутреннее состояние героев, делать аргументированные выводы об их качествах, читать литературный текст по ролям. 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4/11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Чапек. «Сказки»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С.116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умений представлять прочитанную книгу, определять отношение писателя к героям произведений, помещенных в ней.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Р.Киплинг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Рикки-Тикки-Тави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3—29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озаглавливать части произведений, определять его основную мысль, творчески пересказывать текст.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4.17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Внеклассное чтение.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О.Кургузов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«Телевизионные макароны»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С.32-34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(III)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Ф,П,И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к авторской позиции, умение аргументировать сделанный вывод. Развитие воображения, умение придумать ситуацию по аналогии.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БАСНИ (10 ч.)</w:t>
            </w: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Басни.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И.А.Крылов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«Трудолюбивый Медведь»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С.38—40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Углубление знаний о баснях как жанре. Привлечение собственного жизненного опыта в процессе анализа произведения. Формирование умений сопоставлять позиции авторов, создавших произведения на близкие сюжеты; соотносить иллюстрации с художественным тестом; создавать собственную мораль к прочтенной басне.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Обогащение представлений о многозначности слова, об иносказании в художественном произведении.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Формировать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представления о нравственных и безнравственных поступках.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Выразительно читать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басни,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передавать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интонационное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состояние 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персонажей.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Выделять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авторский текст, реплики персонажей;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читать по ролям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Читать наизусть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басни по выбору.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Определять и обсуждать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актуальность морали басни. П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ривлекать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свой жизненный опыт.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Сопоставлять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произведения разных авторов.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Находить 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нужную информацию с помощью разных источников.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Оценивать актуальность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морали басни.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нужные книги в библиотеке. 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Представлять </w:t>
            </w: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сборники произведений. 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 между поступками героев произведений.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Эзоп. «Ворон и Лисица»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С.43      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И.А.Крылов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«Ворона и Лисица»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С.44-46     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статья «Кумушка лиса»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С.116-117      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И.А.Крылов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«Любопытный»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С.40-42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              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5.7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Басни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47-52             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умений представлять сборники произведений, создать собственные произведения на темы морали басен.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1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3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 О РОДНОЙ ЗЕМЛЕ 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(12 ч.)</w:t>
            </w:r>
          </w:p>
        </w:tc>
      </w:tr>
      <w:tr w:rsidR="00976A3F" w:rsidRPr="00976A3F" w:rsidTr="008E1096">
        <w:trPr>
          <w:cantSplit/>
          <w:trHeight w:val="10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Ю.Яковлев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«Мама»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С.56-57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 при чтении прозаического текста.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, определять темп, изменение интонации.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Читать наизусть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лирические произведения, отрывки прозаических текстов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произведения.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наблюдения за природой с литературными впечатлениями.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 лирического героя.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 языка, использованные поэтом. 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аходить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рифмы, примеры звукописи, образные слова и выражения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(сравнения, 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метафоры, олицетворения в тексте)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объяснять их смысл</w:t>
            </w:r>
            <w:r w:rsidRPr="0097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поэтов, выявлять способы ее выражения.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Вводить в пересказ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описания, рассуждения, использовать цитирование.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с учебной статьей,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выделять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в ней узловые мысли,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план.</w:t>
            </w: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разными источниками информации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слов, словосочетаний.</w:t>
            </w: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книги, нужные произведения.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произведений.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с жизнью творческих личностей.</w:t>
            </w: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</w:rPr>
              <w:t>Постигать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смысл патриотического отношения к Родине.</w:t>
            </w: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и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поставленной целью.</w:t>
            </w:r>
          </w:p>
          <w:p w:rsidR="00976A3F" w:rsidRPr="00976A3F" w:rsidRDefault="00976A3F" w:rsidP="0097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в группе </w:t>
            </w: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учитывать мнения партнёров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отличные </w:t>
            </w:r>
            <w:proofErr w:type="gramStart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собственных.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диалогической формой речи</w:t>
            </w:r>
            <w:r w:rsidRPr="0097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  <w:trHeight w:val="10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М.Ю.Лермонтов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«Когда волнуется желтеющая нива…»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С.59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  <w:trHeight w:val="10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статья «Ландыш».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С.117-118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)Ф</w:t>
            </w:r>
            <w:proofErr w:type="gramStart"/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научно-популярном и учебном тексте, использовать полученную информацию. Развитие умения выразительно читать научно-популярные статьи.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  <w:trHeight w:val="10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Есенин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«С добрым утром»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60—62                 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62</w:t>
            </w:r>
            <w:r w:rsidRPr="0097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(III)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Ф,ГР,И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связи литературы и музыки. Развитие внимания к деталям описания природы в художественном тексте. Развитие эстетического чувства при восприятии живой природы.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М.Пришвин</w:t>
            </w:r>
            <w:proofErr w:type="spellEnd"/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«Моя родина»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С. 62-65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навыков работы с учебной статьей. Развитие интереса к общечеловеческим 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статья «Валдайский национальный парк».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С.119-120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научно-популярном и учебном тексте, использовать полученную информацию.</w:t>
            </w:r>
          </w:p>
          <w:p w:rsidR="00976A3F" w:rsidRPr="00976A3F" w:rsidRDefault="00976A3F" w:rsidP="00976A3F">
            <w:pPr>
              <w:tabs>
                <w:tab w:val="left" w:pos="14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И.Северянин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«Запевка».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С.66-67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к многозначности слова в тексте лирического  произведения, к собственному читательскому опыту.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И.С.Никитин</w:t>
            </w:r>
            <w:proofErr w:type="spellEnd"/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«Русь».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С.67-70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A3F" w:rsidRPr="00976A3F" w:rsidTr="008E1096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чтение. Любимые стихотворения.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знаний о лирическом произведении. Формирование умения сопоставлять произведения на одну тему.</w:t>
            </w: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6A3F" w:rsidRPr="00976A3F" w:rsidRDefault="00976A3F" w:rsidP="00976A3F">
      <w:pPr>
        <w:spacing w:after="0" w:line="288" w:lineRule="auto"/>
        <w:rPr>
          <w:rFonts w:ascii="Arial Narrow" w:eastAsia="Times New Roman" w:hAnsi="Arial Narrow" w:cs="Times New Roman"/>
          <w:b/>
          <w:bCs/>
          <w:sz w:val="20"/>
          <w:szCs w:val="24"/>
          <w:lang w:eastAsia="ru-RU"/>
        </w:rPr>
      </w:pPr>
    </w:p>
    <w:tbl>
      <w:tblPr>
        <w:tblStyle w:val="a5"/>
        <w:tblW w:w="15510" w:type="dxa"/>
        <w:tblLayout w:type="fixed"/>
        <w:tblLook w:val="04A0" w:firstRow="1" w:lastRow="0" w:firstColumn="1" w:lastColumn="0" w:noHBand="0" w:noVBand="1"/>
      </w:tblPr>
      <w:tblGrid>
        <w:gridCol w:w="753"/>
        <w:gridCol w:w="992"/>
        <w:gridCol w:w="1134"/>
        <w:gridCol w:w="142"/>
        <w:gridCol w:w="2834"/>
        <w:gridCol w:w="4392"/>
        <w:gridCol w:w="2713"/>
        <w:gridCol w:w="43"/>
        <w:gridCol w:w="2507"/>
      </w:tblGrid>
      <w:tr w:rsidR="00976A3F" w:rsidRPr="00976A3F" w:rsidTr="008E1096">
        <w:tc>
          <w:tcPr>
            <w:tcW w:w="15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numPr>
                <w:ilvl w:val="0"/>
                <w:numId w:val="34"/>
              </w:numPr>
              <w:contextualSpacing/>
              <w:jc w:val="center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О ПРОШЛОМ РОДИНЫ</w:t>
            </w:r>
            <w:r w:rsidRPr="00976A3F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</w:t>
            </w:r>
            <w:r w:rsidRPr="00976A3F">
              <w:rPr>
                <w:rFonts w:eastAsia="Calibri"/>
                <w:color w:val="000000"/>
                <w:sz w:val="24"/>
                <w:szCs w:val="24"/>
              </w:rPr>
              <w:t>(9ч.)</w:t>
            </w:r>
          </w:p>
        </w:tc>
      </w:tr>
      <w:tr w:rsidR="00976A3F" w:rsidRPr="00976A3F" w:rsidTr="008E1096">
        <w:trPr>
          <w:trHeight w:val="10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77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7.1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7.2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eastAsia="Calibri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Повесть временных лет А. С. Пушкин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«Песнь о вещем Олеге»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 75—82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ind w:left="97"/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Выразительно читать</w:t>
            </w:r>
            <w:r w:rsidRPr="00976A3F">
              <w:rPr>
                <w:rFonts w:eastAsia="Calibri"/>
                <w:sz w:val="24"/>
                <w:szCs w:val="24"/>
              </w:rPr>
              <w:t xml:space="preserve">, передавать при чтении внутреннее состояние персонажей. </w:t>
            </w:r>
            <w:r w:rsidRPr="00976A3F">
              <w:rPr>
                <w:rFonts w:eastAsia="Calibri"/>
                <w:i/>
                <w:sz w:val="24"/>
                <w:szCs w:val="24"/>
              </w:rPr>
              <w:t>Читать по ролям</w:t>
            </w:r>
            <w:r w:rsidRPr="00976A3F">
              <w:rPr>
                <w:rFonts w:eastAsia="Calibri"/>
                <w:sz w:val="24"/>
                <w:szCs w:val="24"/>
              </w:rPr>
              <w:t xml:space="preserve">. </w:t>
            </w:r>
            <w:r w:rsidRPr="00976A3F">
              <w:rPr>
                <w:rFonts w:eastAsia="Calibri"/>
                <w:i/>
                <w:sz w:val="24"/>
                <w:szCs w:val="24"/>
              </w:rPr>
              <w:t>Выделять</w:t>
            </w:r>
            <w:r w:rsidRPr="00976A3F">
              <w:rPr>
                <w:rFonts w:eastAsia="Calibri"/>
                <w:sz w:val="24"/>
                <w:szCs w:val="24"/>
              </w:rPr>
              <w:t xml:space="preserve"> способы </w:t>
            </w:r>
            <w:r w:rsidRPr="00976A3F">
              <w:rPr>
                <w:rFonts w:eastAsia="Calibri"/>
                <w:sz w:val="24"/>
                <w:szCs w:val="24"/>
              </w:rPr>
              <w:lastRenderedPageBreak/>
              <w:t xml:space="preserve">выражения авторской позиции. Определять идею произведения. </w:t>
            </w:r>
            <w:r w:rsidRPr="00976A3F">
              <w:rPr>
                <w:rFonts w:eastAsia="Calibri"/>
                <w:i/>
                <w:sz w:val="24"/>
                <w:szCs w:val="24"/>
              </w:rPr>
              <w:t>Соотносить</w:t>
            </w:r>
            <w:r w:rsidRPr="00976A3F">
              <w:rPr>
                <w:rFonts w:eastAsia="Calibri"/>
                <w:sz w:val="24"/>
                <w:szCs w:val="24"/>
              </w:rPr>
              <w:t xml:space="preserve"> иллюстрацию с текстом литературного произведения. </w:t>
            </w:r>
            <w:r w:rsidRPr="00976A3F">
              <w:rPr>
                <w:rFonts w:eastAsia="Calibri"/>
                <w:i/>
                <w:sz w:val="24"/>
                <w:szCs w:val="24"/>
              </w:rPr>
              <w:t>Сопоставлять</w:t>
            </w:r>
            <w:r w:rsidRPr="00976A3F">
              <w:rPr>
                <w:rFonts w:eastAsia="Calibri"/>
                <w:sz w:val="24"/>
                <w:szCs w:val="24"/>
              </w:rPr>
              <w:t xml:space="preserve"> тексты разных жанров на одну тему.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proofErr w:type="gramStart"/>
            <w:r w:rsidRPr="00976A3F">
              <w:rPr>
                <w:i/>
                <w:sz w:val="24"/>
                <w:szCs w:val="24"/>
              </w:rPr>
              <w:t>Различать</w:t>
            </w:r>
            <w:r w:rsidRPr="00976A3F">
              <w:rPr>
                <w:sz w:val="24"/>
                <w:szCs w:val="24"/>
              </w:rPr>
              <w:t xml:space="preserve"> жанры, преимущественно путём сравнения (сказка – басня, сказка – былина, сказка – рассказ и др.).</w:t>
            </w:r>
            <w:proofErr w:type="gramEnd"/>
          </w:p>
          <w:p w:rsidR="00976A3F" w:rsidRPr="00976A3F" w:rsidRDefault="00976A3F" w:rsidP="00976A3F">
            <w:pPr>
              <w:ind w:left="9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ind w:left="121" w:right="162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 xml:space="preserve">Обращаться к разным источникам информации.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Использовать знания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из разных областей в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 xml:space="preserve">процессе освоения художественного произведения.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Осваивать исторический опыт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народа и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привлекать его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для решения нравственных задач.</w:t>
            </w:r>
            <w:r w:rsidRPr="00976A3F">
              <w:rPr>
                <w:color w:val="000000"/>
                <w:sz w:val="28"/>
                <w:szCs w:val="28"/>
              </w:rPr>
              <w:t xml:space="preserve"> </w:t>
            </w:r>
            <w:r w:rsidRPr="00976A3F">
              <w:rPr>
                <w:i/>
                <w:color w:val="000000"/>
                <w:sz w:val="24"/>
                <w:szCs w:val="24"/>
              </w:rPr>
              <w:t>Проявлять чувство</w:t>
            </w:r>
            <w:r w:rsidRPr="00976A3F">
              <w:rPr>
                <w:color w:val="000000"/>
                <w:sz w:val="24"/>
                <w:szCs w:val="24"/>
              </w:rPr>
              <w:t xml:space="preserve"> сопричастности с жизнью своего народа и Родины, осознание этнической принадлежности.</w:t>
            </w:r>
          </w:p>
        </w:tc>
      </w:tr>
      <w:tr w:rsidR="00976A3F" w:rsidRPr="00976A3F" w:rsidTr="008E1096">
        <w:trPr>
          <w:trHeight w:val="10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80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Народные исторические песни «Сборы польского короля на Русь»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С.83-84          </w:t>
            </w: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Расширение знаний о жанрах народного творчества. Формирование 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rPr>
          <w:trHeight w:val="10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81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82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83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7.5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7.6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К.Ф.Рылеев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«Иван Сусанин»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С.85-89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,П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,И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rPr>
          <w:trHeight w:val="2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84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7.8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Картинная галерея.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В.В.Моторин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«Дмитрий Донской»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Обогащение знаний о персоналии русской истории. Развитие умения выявлять эмоционально-смысловую связь произведения изобразительного искусства и литературы.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rPr>
          <w:trHeight w:val="416"/>
        </w:trPr>
        <w:tc>
          <w:tcPr>
            <w:tcW w:w="15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numPr>
                <w:ilvl w:val="0"/>
                <w:numId w:val="34"/>
              </w:numPr>
              <w:ind w:right="162"/>
              <w:contextualSpacing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ПРОШЛА ПО ЗЕМЛЕ ВОЙНА(9 ч.)</w:t>
            </w: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А.А.Ахматова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«Мужество»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 95-96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Обогащение знаний об Отечественной войне. Формирование 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Выразительно читать художественное произведение. Определять его главную мысль. Делить текст на части, озаглавливать их, составлять план  произведения.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8.2</w:t>
            </w:r>
          </w:p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Б. Полевой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«Последний день Матвея Кузьмина».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С.96-105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Формирование умений составлять план художественного произведения, читать его по ролям. Обогащение знаний о средствах передачи внутреннего состояния человека в художественной литературе.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Выделять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 изобразительные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средства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, передающие эмоционально-смысловое содержание произведения.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Сопоставлять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 героев произведений, определять отношение 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lastRenderedPageBreak/>
              <w:t xml:space="preserve">автора к ним.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Заучивать наизусть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 произведения по собственному выбору.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i/>
                <w:sz w:val="24"/>
                <w:szCs w:val="24"/>
              </w:rPr>
              <w:t xml:space="preserve">Определять </w:t>
            </w:r>
            <w:r w:rsidRPr="00976A3F">
              <w:rPr>
                <w:sz w:val="24"/>
                <w:szCs w:val="24"/>
              </w:rPr>
              <w:t xml:space="preserve">отношение автора к персонажам, </w:t>
            </w:r>
            <w:r w:rsidRPr="00976A3F">
              <w:rPr>
                <w:i/>
                <w:sz w:val="24"/>
                <w:szCs w:val="24"/>
              </w:rPr>
              <w:t>рассказывать</w:t>
            </w:r>
            <w:r w:rsidRPr="00976A3F">
              <w:rPr>
                <w:sz w:val="24"/>
                <w:szCs w:val="24"/>
              </w:rPr>
              <w:t>, как оно выражено.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lastRenderedPageBreak/>
              <w:t>Участвовать в диспутах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,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обосновывать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 свою позицию,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 xml:space="preserve">анализировать 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мнение оппонента.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>Использовать знания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, полученные при изучении различных 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lastRenderedPageBreak/>
              <w:t xml:space="preserve">предметов в работе над текстом литературного произведения. </w:t>
            </w:r>
            <w:r w:rsidRPr="00976A3F">
              <w:rPr>
                <w:rFonts w:eastAsia="Calibri"/>
                <w:i/>
                <w:color w:val="444444"/>
                <w:sz w:val="24"/>
                <w:szCs w:val="24"/>
              </w:rPr>
              <w:t xml:space="preserve">Углублять 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t>представления о патриотическом чувстве и нравственных качествах человека.</w:t>
            </w: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89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8.4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Март</w:t>
            </w:r>
          </w:p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нед</w:t>
            </w:r>
            <w:proofErr w:type="spellEnd"/>
          </w:p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«Рассказ танкиста»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С.105-107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lastRenderedPageBreak/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lastRenderedPageBreak/>
              <w:t xml:space="preserve">Обогащение знаний об исторических событиях конкретной эпохи, о поведении людей на войне. </w:t>
            </w:r>
            <w:r w:rsidRPr="00976A3F">
              <w:rPr>
                <w:rFonts w:eastAsia="Calibri"/>
                <w:sz w:val="24"/>
                <w:szCs w:val="24"/>
              </w:rPr>
              <w:lastRenderedPageBreak/>
              <w:t xml:space="preserve">Формирование умения выделять главную мысль произведения; находить изобразительные средства, помогающие понять эмоционально-смысловое содержание произведения.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444444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444444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91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93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94</w:t>
            </w:r>
          </w:p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8.6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8.7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8.8</w:t>
            </w:r>
          </w:p>
          <w:p w:rsidR="00976A3F" w:rsidRPr="00976A3F" w:rsidRDefault="00976A3F" w:rsidP="00976A3F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Внеклассное чтение. Стихотворения, посвященные</w:t>
            </w:r>
            <w:r w:rsidRPr="00976A3F">
              <w:rPr>
                <w:rFonts w:eastAsia="Calibri"/>
                <w:sz w:val="24"/>
                <w:szCs w:val="24"/>
              </w:rPr>
              <w:t xml:space="preserve"> Великой Отечественной войне.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С.108-109</w:t>
            </w:r>
            <w:r w:rsidRPr="00976A3F">
              <w:rPr>
                <w:rFonts w:eastAsia="Calibri"/>
                <w:sz w:val="24"/>
                <w:szCs w:val="24"/>
                <w:lang w:val="en-US"/>
              </w:rPr>
              <w:t xml:space="preserve">                     </w:t>
            </w: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,К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, 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Формирование умения выразительно читать лирическое произведение, передать авторскую интонацию.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444444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444444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15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numPr>
                <w:ilvl w:val="0"/>
                <w:numId w:val="34"/>
              </w:numPr>
              <w:jc w:val="center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О ДОБРЕ И КРАСОТЕ</w:t>
            </w:r>
            <w:r w:rsidRPr="00976A3F">
              <w:rPr>
                <w:rFonts w:eastAsia="Calibri"/>
                <w:color w:val="000000"/>
                <w:sz w:val="24"/>
                <w:szCs w:val="24"/>
              </w:rPr>
              <w:t> (16 ч.)</w:t>
            </w:r>
          </w:p>
        </w:tc>
      </w:tr>
      <w:tr w:rsidR="00976A3F" w:rsidRPr="00976A3F" w:rsidTr="008E1096">
        <w:trPr>
          <w:trHeight w:val="10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sz w:val="24"/>
                <w:szCs w:val="24"/>
              </w:rPr>
              <w:t>А.А.Фет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 xml:space="preserve"> «На рассвете»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sz w:val="24"/>
                <w:szCs w:val="24"/>
              </w:rPr>
              <w:t>С.110-111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Обогащение знаний о богатстве, красоте родной природы. Закрепление знаний об изобразительных средствах языка. Формирование умения передавать при чтении переживания, выраженные поэтом в произведении.  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Выразительно читать</w:t>
            </w:r>
            <w:r w:rsidRPr="00976A3F">
              <w:rPr>
                <w:rFonts w:eastAsia="Calibri"/>
                <w:sz w:val="24"/>
                <w:szCs w:val="24"/>
              </w:rPr>
              <w:t xml:space="preserve">, передавать переживания, выраженные поэтом в лирическом произведении. </w:t>
            </w:r>
            <w:r w:rsidRPr="00976A3F">
              <w:rPr>
                <w:rFonts w:eastAsia="Calibri"/>
                <w:i/>
                <w:sz w:val="24"/>
                <w:szCs w:val="24"/>
              </w:rPr>
              <w:t>Определять смысл</w:t>
            </w:r>
            <w:r w:rsidRPr="00976A3F">
              <w:rPr>
                <w:rFonts w:eastAsia="Calibri"/>
                <w:sz w:val="24"/>
                <w:szCs w:val="24"/>
              </w:rPr>
              <w:t xml:space="preserve"> названия, главную мысль произведения. </w:t>
            </w:r>
            <w:r w:rsidRPr="00976A3F">
              <w:rPr>
                <w:rFonts w:eastAsia="Calibri"/>
                <w:i/>
                <w:sz w:val="24"/>
                <w:szCs w:val="24"/>
              </w:rPr>
              <w:t>Объяснять</w:t>
            </w:r>
            <w:r w:rsidRPr="00976A3F">
              <w:rPr>
                <w:rFonts w:eastAsia="Calibri"/>
                <w:sz w:val="24"/>
                <w:szCs w:val="24"/>
              </w:rPr>
              <w:t xml:space="preserve"> смысл слова в контексте произведения.  </w:t>
            </w:r>
            <w:r w:rsidRPr="00976A3F">
              <w:rPr>
                <w:rFonts w:eastAsia="Calibri"/>
                <w:i/>
                <w:sz w:val="24"/>
                <w:szCs w:val="24"/>
              </w:rPr>
              <w:t>Привлекать читательский опыт</w:t>
            </w:r>
            <w:r w:rsidRPr="00976A3F">
              <w:rPr>
                <w:rFonts w:eastAsia="Calibri"/>
                <w:sz w:val="24"/>
                <w:szCs w:val="24"/>
              </w:rPr>
              <w:t xml:space="preserve"> в процессе анализа произведения. </w:t>
            </w:r>
            <w:r w:rsidRPr="00976A3F">
              <w:rPr>
                <w:rFonts w:eastAsia="Calibri"/>
                <w:i/>
                <w:sz w:val="24"/>
                <w:szCs w:val="24"/>
              </w:rPr>
              <w:lastRenderedPageBreak/>
              <w:t>Составлять план</w:t>
            </w:r>
            <w:r w:rsidRPr="00976A3F">
              <w:rPr>
                <w:rFonts w:eastAsia="Calibri"/>
                <w:sz w:val="24"/>
                <w:szCs w:val="24"/>
              </w:rPr>
              <w:t xml:space="preserve"> произведения. </w:t>
            </w:r>
            <w:r w:rsidRPr="00976A3F">
              <w:rPr>
                <w:rFonts w:eastAsia="Calibri"/>
                <w:i/>
                <w:sz w:val="24"/>
                <w:szCs w:val="24"/>
              </w:rPr>
              <w:t>Определять свои впечатлени</w:t>
            </w:r>
            <w:r w:rsidRPr="00976A3F">
              <w:rPr>
                <w:rFonts w:eastAsia="Calibri"/>
                <w:sz w:val="24"/>
                <w:szCs w:val="24"/>
              </w:rPr>
              <w:t xml:space="preserve">я, вызванные произведением, </w:t>
            </w:r>
            <w:r w:rsidRPr="00976A3F">
              <w:rPr>
                <w:rFonts w:eastAsia="Calibri"/>
                <w:i/>
                <w:sz w:val="24"/>
                <w:szCs w:val="24"/>
              </w:rPr>
              <w:t>объяснять их.</w:t>
            </w:r>
            <w:r w:rsidRPr="00976A3F">
              <w:rPr>
                <w:rFonts w:eastAsia="Calibri"/>
                <w:sz w:val="24"/>
                <w:szCs w:val="24"/>
              </w:rPr>
              <w:t xml:space="preserve"> </w:t>
            </w:r>
            <w:r w:rsidRPr="00976A3F">
              <w:rPr>
                <w:rFonts w:eastAsia="Calibri"/>
                <w:i/>
                <w:sz w:val="24"/>
                <w:szCs w:val="24"/>
              </w:rPr>
              <w:t>Определять отношения</w:t>
            </w:r>
            <w:r w:rsidRPr="00976A3F">
              <w:rPr>
                <w:rFonts w:eastAsia="Calibri"/>
                <w:sz w:val="24"/>
                <w:szCs w:val="24"/>
              </w:rPr>
              <w:t xml:space="preserve"> автора к героям, </w:t>
            </w:r>
            <w:r w:rsidRPr="00976A3F">
              <w:rPr>
                <w:rFonts w:eastAsia="Calibri"/>
                <w:i/>
                <w:sz w:val="24"/>
                <w:szCs w:val="24"/>
              </w:rPr>
              <w:t>выявлять</w:t>
            </w:r>
            <w:r w:rsidRPr="00976A3F">
              <w:rPr>
                <w:rFonts w:eastAsia="Calibri"/>
                <w:sz w:val="24"/>
                <w:szCs w:val="24"/>
              </w:rPr>
              <w:t xml:space="preserve"> способы его выражения. Выбирать стихотворения для заучивания. </w:t>
            </w:r>
            <w:r w:rsidRPr="00976A3F">
              <w:rPr>
                <w:rFonts w:eastAsia="Calibri"/>
                <w:i/>
                <w:sz w:val="24"/>
                <w:szCs w:val="24"/>
              </w:rPr>
              <w:t>Сопоставлять</w:t>
            </w:r>
            <w:r w:rsidRPr="00976A3F">
              <w:rPr>
                <w:rFonts w:eastAsia="Calibri"/>
                <w:sz w:val="24"/>
                <w:szCs w:val="24"/>
              </w:rPr>
              <w:t xml:space="preserve"> литературные и музыкальные впечатления. Создавать словесные иллюстрации к литературному произведению. </w:t>
            </w:r>
            <w:r w:rsidRPr="00976A3F">
              <w:rPr>
                <w:rFonts w:eastAsia="Calibri"/>
                <w:i/>
                <w:sz w:val="24"/>
                <w:szCs w:val="24"/>
              </w:rPr>
              <w:t>Создавать</w:t>
            </w:r>
            <w:r w:rsidRPr="00976A3F">
              <w:rPr>
                <w:rFonts w:eastAsia="Calibri"/>
                <w:sz w:val="24"/>
                <w:szCs w:val="24"/>
              </w:rPr>
              <w:t xml:space="preserve"> письменные творческие работы, рекомендации для чтения.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lastRenderedPageBreak/>
              <w:t xml:space="preserve">Понимать и оценивать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состояние других людей и собственных переживаний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. Сопоставлять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информацию по определенной теме, полученную из разных источников.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Объяснять и обосновывать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собственные выводы. Выбирать форму участия в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проектной деятельности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по теме «Моя Родина»: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собирать информацию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по выбранной теме, участвовать в подготовке сборника творческих работ, викторины.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Сотрудничать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со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 xml:space="preserve">сверстниками и взрослыми, распределять роли.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собственные действия в соответствии с поставленной цели.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</w:rPr>
              <w:t xml:space="preserve">Точно и последовательно </w:t>
            </w:r>
            <w:r w:rsidRPr="00976A3F">
              <w:rPr>
                <w:i/>
                <w:sz w:val="24"/>
                <w:szCs w:val="24"/>
              </w:rPr>
              <w:t>передавать</w:t>
            </w:r>
            <w:r w:rsidRPr="00976A3F">
              <w:rPr>
                <w:sz w:val="24"/>
                <w:szCs w:val="24"/>
              </w:rPr>
              <w:t xml:space="preserve"> партнёру </w:t>
            </w:r>
            <w:r w:rsidRPr="00976A3F">
              <w:rPr>
                <w:i/>
                <w:sz w:val="24"/>
                <w:szCs w:val="24"/>
              </w:rPr>
              <w:t>необходимую информацию</w:t>
            </w:r>
            <w:r w:rsidRPr="00976A3F">
              <w:rPr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i/>
                <w:sz w:val="24"/>
                <w:szCs w:val="24"/>
              </w:rPr>
              <w:t>Оказывать</w:t>
            </w:r>
            <w:r w:rsidRPr="00976A3F">
              <w:rPr>
                <w:sz w:val="24"/>
                <w:szCs w:val="24"/>
              </w:rPr>
              <w:t xml:space="preserve"> в сотрудничестве необходимую </w:t>
            </w:r>
            <w:r w:rsidRPr="00976A3F">
              <w:rPr>
                <w:i/>
                <w:sz w:val="24"/>
                <w:szCs w:val="24"/>
              </w:rPr>
              <w:t>взаимопомощь,</w:t>
            </w:r>
            <w:r w:rsidRPr="00976A3F">
              <w:rPr>
                <w:sz w:val="24"/>
                <w:szCs w:val="24"/>
              </w:rPr>
              <w:t xml:space="preserve"> осуществлять взаимоконтроль.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i/>
                <w:sz w:val="24"/>
                <w:szCs w:val="24"/>
              </w:rPr>
              <w:t xml:space="preserve">Владеть </w:t>
            </w:r>
            <w:r w:rsidRPr="00976A3F">
              <w:rPr>
                <w:sz w:val="24"/>
                <w:szCs w:val="24"/>
              </w:rPr>
              <w:t>диалогической формой речи.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i/>
                <w:sz w:val="24"/>
                <w:szCs w:val="24"/>
              </w:rPr>
              <w:t>Корректно строить речь</w:t>
            </w:r>
            <w:r w:rsidRPr="00976A3F">
              <w:rPr>
                <w:sz w:val="24"/>
                <w:szCs w:val="24"/>
              </w:rPr>
              <w:t xml:space="preserve"> при решении коммуникативных задач.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rPr>
          <w:trHeight w:val="10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И.А.Бунин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«Густой зеленый ельник у дороги…».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С.111-113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Формирование умения соотносить музыкальные и литературные впечатления, создавать словесные иллюстрации к произведению. Актуализация опыта общения с природой.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sz w:val="24"/>
                <w:szCs w:val="24"/>
              </w:rPr>
              <w:t>Н.А.Некрасов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 xml:space="preserve"> «Саша» (отрывок).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 С.113-115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Развитие внимания к авторской позиции, умения определять способы ее выражения. Формирование умения создавать письменные работы по личным впечатлениям.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98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9.4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eastAsia="Calibri"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sz w:val="24"/>
                <w:szCs w:val="24"/>
              </w:rPr>
              <w:t>К.Г.Паустовский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 xml:space="preserve"> «Корзина с еловыми шишками».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sz w:val="24"/>
                <w:szCs w:val="24"/>
              </w:rPr>
              <w:t>С.4-15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I-II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,П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Формирование 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9.6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Внеклассное чтение. </w:t>
            </w:r>
            <w:r w:rsidRPr="00976A3F">
              <w:rPr>
                <w:rFonts w:eastAsia="Calibri"/>
                <w:sz w:val="24"/>
                <w:szCs w:val="24"/>
              </w:rPr>
              <w:lastRenderedPageBreak/>
              <w:t>Музыка и литература.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lastRenderedPageBreak/>
              <w:t xml:space="preserve">Формирование умений сопоставлять </w:t>
            </w:r>
            <w:r w:rsidRPr="00976A3F">
              <w:rPr>
                <w:rFonts w:eastAsia="Calibri"/>
                <w:color w:val="444444"/>
                <w:sz w:val="24"/>
                <w:szCs w:val="24"/>
              </w:rPr>
              <w:lastRenderedPageBreak/>
              <w:t>впечатления, вызванные разными видами искусств; определять авторскую позицию; передавать в процессе чтения собственные переживания, вызванные произведением.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sz w:val="24"/>
                <w:szCs w:val="24"/>
              </w:rPr>
              <w:t>А.Н.Майков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 xml:space="preserve"> «Мать»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С. 15-17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Формирование 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103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104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9.9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9.10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76A3F">
              <w:rPr>
                <w:rFonts w:eastAsia="Calibri"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sz w:val="24"/>
                <w:szCs w:val="24"/>
              </w:rPr>
              <w:t>Х.К.Андерсен</w:t>
            </w:r>
            <w:proofErr w:type="spellEnd"/>
            <w:r w:rsidRPr="00976A3F">
              <w:rPr>
                <w:rFonts w:eastAsia="Calibri"/>
                <w:sz w:val="24"/>
                <w:szCs w:val="24"/>
              </w:rPr>
              <w:t xml:space="preserve"> «Соловей»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С.18-32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I-II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Формирование умений объяснять внутренне состояние. Поступки героев. Оценивать их и аргументировать собственную позицию.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Научно-популярная статья «Соловьи»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С.119-120       </w:t>
            </w: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Развитие воображения, умения наблюдать за окружающим миром.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106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Внеклассное чтение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color w:val="000000"/>
                <w:sz w:val="24"/>
                <w:szCs w:val="24"/>
              </w:rPr>
              <w:t>Х.К.Андерсен</w:t>
            </w:r>
            <w:proofErr w:type="spellEnd"/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«Снежная королева»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С.32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 xml:space="preserve"> 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I-II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Совершенствование умений находит нужную информацию, работать с книгой, создавать рекомендацию произведения.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108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А.А.Ахматова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«Перед весной бывают дни такие…»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С.33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,П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Формирование умений характеризовать  развитие авторских чувств, выраженных в лирическом произведении; объяснять роль и смысл конкретного слова </w:t>
            </w:r>
            <w:proofErr w:type="gramStart"/>
            <w:r w:rsidRPr="00976A3F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976A3F">
              <w:rPr>
                <w:rFonts w:eastAsia="Calibri"/>
                <w:sz w:val="24"/>
                <w:szCs w:val="24"/>
              </w:rPr>
              <w:t xml:space="preserve"> контексте произведения.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109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110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9.15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Картинная галерея. </w:t>
            </w: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И.И.Шишкин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«Рожь»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Формирование умения передавать переживания, вызванные произведением изобразительного искусства; анализировать средства, используемые художником.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15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numPr>
                <w:ilvl w:val="0"/>
                <w:numId w:val="34"/>
              </w:numPr>
              <w:jc w:val="center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МИР ДЕТСТВА </w:t>
            </w:r>
            <w:r w:rsidRPr="00976A3F">
              <w:rPr>
                <w:rFonts w:eastAsia="Calibri"/>
                <w:color w:val="000000"/>
                <w:sz w:val="24"/>
                <w:szCs w:val="24"/>
              </w:rPr>
              <w:t>(17 ч.)</w:t>
            </w: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Н.А.Некрасов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 «Крестьянские дети»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С.42-47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 xml:space="preserve">Формирование умений читать литературный текст по ролям, определять способы выражения авторского отношения к героям, </w:t>
            </w:r>
            <w:r w:rsidRPr="00976A3F">
              <w:rPr>
                <w:rFonts w:eastAsia="Calibri"/>
                <w:sz w:val="24"/>
                <w:szCs w:val="24"/>
              </w:rPr>
              <w:lastRenderedPageBreak/>
              <w:t>сопоставлять персонажей произведений на близкие темы.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Выразительно читать</w:t>
            </w:r>
            <w:r w:rsidRPr="00976A3F">
              <w:rPr>
                <w:rFonts w:eastAsia="Calibri"/>
                <w:sz w:val="24"/>
                <w:szCs w:val="24"/>
              </w:rPr>
              <w:t xml:space="preserve"> произведение.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Выделять</w:t>
            </w:r>
            <w:r w:rsidRPr="00976A3F">
              <w:rPr>
                <w:rFonts w:eastAsia="Calibri"/>
                <w:sz w:val="24"/>
                <w:szCs w:val="24"/>
              </w:rPr>
              <w:t xml:space="preserve"> авторский </w:t>
            </w:r>
            <w:r w:rsidRPr="00976A3F">
              <w:rPr>
                <w:rFonts w:eastAsia="Calibri"/>
                <w:sz w:val="24"/>
                <w:szCs w:val="24"/>
              </w:rPr>
              <w:lastRenderedPageBreak/>
              <w:t xml:space="preserve">текст, реплики персонажей: </w:t>
            </w:r>
            <w:r w:rsidRPr="00976A3F">
              <w:rPr>
                <w:rFonts w:eastAsia="Calibri"/>
                <w:i/>
                <w:sz w:val="24"/>
                <w:szCs w:val="24"/>
              </w:rPr>
              <w:t>читать по ролям</w:t>
            </w:r>
            <w:r w:rsidRPr="00976A3F">
              <w:rPr>
                <w:rFonts w:eastAsia="Calibri"/>
                <w:sz w:val="24"/>
                <w:szCs w:val="24"/>
              </w:rPr>
              <w:t xml:space="preserve">. 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Творчески пересказывать</w:t>
            </w:r>
            <w:r w:rsidRPr="00976A3F">
              <w:rPr>
                <w:rFonts w:eastAsia="Calibri"/>
                <w:sz w:val="24"/>
                <w:szCs w:val="24"/>
              </w:rPr>
              <w:t xml:space="preserve">. </w:t>
            </w:r>
            <w:r w:rsidRPr="00976A3F">
              <w:rPr>
                <w:rFonts w:eastAsia="Calibri"/>
                <w:i/>
                <w:sz w:val="24"/>
                <w:szCs w:val="24"/>
              </w:rPr>
              <w:t>Определять главную мысл</w:t>
            </w:r>
            <w:r w:rsidRPr="00976A3F">
              <w:rPr>
                <w:rFonts w:eastAsia="Calibri"/>
                <w:sz w:val="24"/>
                <w:szCs w:val="24"/>
              </w:rPr>
              <w:t xml:space="preserve">ь.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Составлять план</w:t>
            </w:r>
            <w:r w:rsidRPr="00976A3F">
              <w:rPr>
                <w:rFonts w:eastAsia="Calibri"/>
                <w:sz w:val="24"/>
                <w:szCs w:val="24"/>
              </w:rPr>
              <w:t xml:space="preserve"> произведения.  </w:t>
            </w:r>
            <w:r w:rsidRPr="00976A3F">
              <w:rPr>
                <w:rFonts w:eastAsia="Calibri"/>
                <w:i/>
                <w:sz w:val="24"/>
                <w:szCs w:val="24"/>
              </w:rPr>
              <w:t>Передавать в письменной форме</w:t>
            </w:r>
            <w:r w:rsidRPr="00976A3F">
              <w:rPr>
                <w:rFonts w:eastAsia="Calibri"/>
                <w:sz w:val="24"/>
                <w:szCs w:val="24"/>
              </w:rPr>
              <w:t xml:space="preserve"> собственные переживания, вызванные литературным произведением, впечатлениями от мира природы и окружающих людей. Соотносить внешний облик персонажа с его переживаниями. 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Характеризовать </w:t>
            </w:r>
            <w:r w:rsidRPr="00976A3F">
              <w:rPr>
                <w:rFonts w:eastAsia="Calibri"/>
                <w:sz w:val="24"/>
                <w:szCs w:val="24"/>
              </w:rPr>
              <w:t xml:space="preserve">приемы, использованные писателем для передачи внутреннего состояния героев. </w:t>
            </w:r>
            <w:r w:rsidRPr="00976A3F">
              <w:rPr>
                <w:rFonts w:eastAsia="Calibri"/>
                <w:i/>
                <w:sz w:val="24"/>
                <w:szCs w:val="24"/>
              </w:rPr>
              <w:t>Аргументировать поступки</w:t>
            </w:r>
            <w:r w:rsidRPr="00976A3F">
              <w:rPr>
                <w:rFonts w:eastAsia="Calibri"/>
                <w:sz w:val="24"/>
                <w:szCs w:val="24"/>
              </w:rPr>
              <w:t xml:space="preserve"> героев, аргументировать свою позицию. </w:t>
            </w:r>
            <w:r w:rsidRPr="00976A3F">
              <w:rPr>
                <w:rFonts w:eastAsia="Calibri"/>
                <w:i/>
                <w:sz w:val="24"/>
                <w:szCs w:val="24"/>
              </w:rPr>
              <w:t>Сопоставлять героев</w:t>
            </w:r>
            <w:r w:rsidRPr="00976A3F">
              <w:rPr>
                <w:rFonts w:eastAsia="Calibri"/>
                <w:sz w:val="24"/>
                <w:szCs w:val="24"/>
              </w:rPr>
              <w:t xml:space="preserve"> разных произведений.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lastRenderedPageBreak/>
              <w:t xml:space="preserve">Передавать в письменной форме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собственные мысли и переживания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lastRenderedPageBreak/>
              <w:t xml:space="preserve">Понимать причины собственных поступков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и совершенных другими людьми и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оценивать их. Планировать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собственные действия в соответствии с поставленной цели.</w:t>
            </w:r>
          </w:p>
          <w:p w:rsidR="00976A3F" w:rsidRPr="00976A3F" w:rsidRDefault="00976A3F" w:rsidP="00976A3F">
            <w:pPr>
              <w:jc w:val="both"/>
              <w:rPr>
                <w:color w:val="000000"/>
                <w:sz w:val="24"/>
                <w:szCs w:val="24"/>
              </w:rPr>
            </w:pPr>
            <w:r w:rsidRPr="00976A3F">
              <w:rPr>
                <w:i/>
                <w:color w:val="000000"/>
                <w:sz w:val="24"/>
                <w:szCs w:val="24"/>
              </w:rPr>
              <w:t>Ориентация</w:t>
            </w:r>
            <w:r w:rsidRPr="00976A3F">
              <w:rPr>
                <w:color w:val="000000"/>
                <w:sz w:val="24"/>
                <w:szCs w:val="24"/>
              </w:rPr>
              <w:t xml:space="preserve"> на понимание причин успеха в учебной деятельности.</w:t>
            </w:r>
          </w:p>
          <w:p w:rsidR="00976A3F" w:rsidRPr="00976A3F" w:rsidRDefault="00976A3F" w:rsidP="00976A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r w:rsidRPr="00976A3F">
              <w:rPr>
                <w:i/>
                <w:sz w:val="24"/>
                <w:szCs w:val="24"/>
              </w:rPr>
              <w:t>Сравнивать</w:t>
            </w:r>
            <w:r w:rsidRPr="00976A3F">
              <w:rPr>
                <w:sz w:val="24"/>
                <w:szCs w:val="24"/>
              </w:rPr>
              <w:t xml:space="preserve"> и </w:t>
            </w:r>
            <w:r w:rsidRPr="00976A3F">
              <w:rPr>
                <w:i/>
                <w:sz w:val="24"/>
                <w:szCs w:val="24"/>
              </w:rPr>
              <w:t>классифицировать</w:t>
            </w:r>
            <w:r w:rsidRPr="00976A3F">
              <w:rPr>
                <w:sz w:val="24"/>
                <w:szCs w:val="24"/>
              </w:rPr>
              <w:t xml:space="preserve"> жизненные явления, типы литературных произведений, героев, выбирая основания для классификации.</w:t>
            </w: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sz w:val="24"/>
                <w:szCs w:val="24"/>
              </w:rPr>
            </w:pPr>
            <w:proofErr w:type="spellStart"/>
            <w:r w:rsidRPr="00976A3F">
              <w:rPr>
                <w:i/>
                <w:color w:val="000000"/>
                <w:sz w:val="24"/>
                <w:szCs w:val="24"/>
              </w:rPr>
              <w:t>Эмпатия</w:t>
            </w:r>
            <w:proofErr w:type="spellEnd"/>
            <w:r w:rsidRPr="00976A3F">
              <w:rPr>
                <w:color w:val="000000"/>
                <w:sz w:val="24"/>
                <w:szCs w:val="24"/>
              </w:rPr>
              <w:t>, понимание чу</w:t>
            </w:r>
            <w:proofErr w:type="gramStart"/>
            <w:r w:rsidRPr="00976A3F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976A3F">
              <w:rPr>
                <w:color w:val="000000"/>
                <w:sz w:val="24"/>
                <w:szCs w:val="24"/>
              </w:rPr>
              <w:t>угих людей и сопереживание им, выражающееся в конкретных поступках.</w:t>
            </w:r>
          </w:p>
          <w:p w:rsidR="00976A3F" w:rsidRPr="00976A3F" w:rsidRDefault="00976A3F" w:rsidP="00976A3F">
            <w:pPr>
              <w:jc w:val="right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112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Внеклассное чтение. Произведения русских поэтов о детях.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С.87-90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 xml:space="preserve">Совершенствование умений находить нужную информацию, работать с книгой, представлять сборник произведений; создавать словесные иллюстрации к </w:t>
            </w:r>
            <w:proofErr w:type="gramStart"/>
            <w:r w:rsidRPr="00976A3F">
              <w:rPr>
                <w:rFonts w:eastAsia="Calibri"/>
                <w:color w:val="444444"/>
                <w:sz w:val="24"/>
                <w:szCs w:val="24"/>
              </w:rPr>
              <w:t>прочитанному</w:t>
            </w:r>
            <w:proofErr w:type="gramEnd"/>
            <w:r w:rsidRPr="00976A3F">
              <w:rPr>
                <w:rFonts w:eastAsia="Calibri"/>
                <w:color w:val="444444"/>
                <w:sz w:val="24"/>
                <w:szCs w:val="24"/>
              </w:rPr>
              <w:t>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114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10.4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Л. Н. Толстой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«Детство» (отрывки)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 48-51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  <w:lang w:val="en-US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I-II)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,П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,И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Развитие внимания к способам передачи внутренней жизни персонажей литературного произведения. Соотнесения внешнего облика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A3F">
              <w:rPr>
                <w:rFonts w:eastAsia="Calibri"/>
                <w:color w:val="000000"/>
                <w:sz w:val="24"/>
                <w:szCs w:val="24"/>
              </w:rPr>
              <w:t>И.А.Бунин</w:t>
            </w:r>
            <w:proofErr w:type="spellEnd"/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«Детство»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С.52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444444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117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10.7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Марк Твен Главы из книги «Приключения Тома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Сойера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».</w:t>
            </w: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br/>
              <w:t xml:space="preserve">С.53-63                    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  <w:lang w:val="en-US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I-II)</w:t>
            </w: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976A3F">
              <w:rPr>
                <w:rFonts w:eastAsia="Calibri"/>
                <w:i/>
                <w:sz w:val="24"/>
                <w:szCs w:val="24"/>
              </w:rPr>
              <w:t>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10.9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Внеклассное чтение. Марк Твен «Приключения Тома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Сойера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».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С.63             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444444"/>
                <w:sz w:val="24"/>
                <w:szCs w:val="24"/>
              </w:rPr>
            </w:pPr>
            <w:r w:rsidRPr="00976A3F">
              <w:rPr>
                <w:rFonts w:eastAsia="Calibri"/>
                <w:color w:val="444444"/>
                <w:sz w:val="24"/>
                <w:szCs w:val="24"/>
              </w:rPr>
              <w:t>Формирование умений работать с текстом: выбирать эпизоды для инсценировки, выделять авторский текст и реплики персонажей.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Май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В.А.Солухин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«Ножичек с костяной ручкой»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С.64-71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-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Совершенствование умения работать, аргументированно оценивать поступки героев, выявлять авторское отношение к ним, соотносить собственный жизненный опыт </w:t>
            </w:r>
            <w:proofErr w:type="gramStart"/>
            <w:r w:rsidRPr="00976A3F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прочитанным. Формирование критериев оценки человеческих поступков.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М.И.Цветаева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«Наши царства»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С.72-73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976A3F">
              <w:rPr>
                <w:rFonts w:eastAsia="Calibri"/>
                <w:i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eastAsia="Calibri"/>
                <w:i/>
                <w:sz w:val="24"/>
                <w:szCs w:val="24"/>
              </w:rPr>
              <w:t>)Ф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Формирований умений передавать нужную интонацию при чтении произведения; определять переживания, выраженные в нем. Закрепление знаний </w:t>
            </w:r>
            <w:r w:rsidRPr="00976A3F">
              <w:rPr>
                <w:rFonts w:eastAsia="Calibri"/>
                <w:color w:val="000000"/>
                <w:sz w:val="24"/>
                <w:szCs w:val="24"/>
              </w:rPr>
              <w:lastRenderedPageBreak/>
              <w:t>о средствах поэтической речи, передающих чувств аи мысли автора.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976A3F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976A3F" w:rsidRPr="00976A3F" w:rsidRDefault="00976A3F" w:rsidP="00976A3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>Р.Л.Стивенсон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Старан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>кровати»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С.74-75</w:t>
            </w:r>
            <w:r w:rsidRPr="00976A3F">
              <w:rPr>
                <w:rFonts w:eastAsia="Calibri"/>
                <w:color w:val="000000"/>
                <w:sz w:val="24"/>
                <w:szCs w:val="24"/>
              </w:rPr>
              <w:t xml:space="preserve">             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(I)</w:t>
            </w:r>
            <w:r w:rsidRPr="00976A3F">
              <w:rPr>
                <w:rFonts w:eastAsia="Calibri"/>
                <w:i/>
                <w:color w:val="000000"/>
                <w:sz w:val="24"/>
                <w:szCs w:val="24"/>
              </w:rPr>
              <w:t>Ф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76A3F">
              <w:rPr>
                <w:color w:val="000000"/>
                <w:sz w:val="24"/>
                <w:szCs w:val="24"/>
              </w:rPr>
              <w:lastRenderedPageBreak/>
              <w:t>125</w:t>
            </w:r>
          </w:p>
          <w:p w:rsidR="00976A3F" w:rsidRPr="00976A3F" w:rsidRDefault="00976A3F" w:rsidP="00976A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76A3F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10.15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А.П.Чехов</w:t>
            </w:r>
            <w:proofErr w:type="spellEnd"/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 xml:space="preserve"> «Мальчики»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С.76-86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976A3F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(I-II)</w:t>
            </w:r>
            <w:r w:rsidRPr="00976A3F">
              <w:rPr>
                <w:rFonts w:eastAsia="Calibri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eastAsia="Calibri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eastAsia="Calibri"/>
                <w:i/>
                <w:sz w:val="24"/>
                <w:szCs w:val="24"/>
              </w:rPr>
              <w:t>Р,И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76A3F">
              <w:rPr>
                <w:rFonts w:eastAsia="Calibri"/>
                <w:sz w:val="24"/>
                <w:szCs w:val="24"/>
              </w:rPr>
              <w:t>Формирование умения работать с текстом; соотносить собственный жизненный опыт с прочитанным; сопоставлять героев произведений разных авторов.</w:t>
            </w:r>
            <w:proofErr w:type="gramEnd"/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A3F" w:rsidRPr="00976A3F" w:rsidTr="008E109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76A3F">
              <w:rPr>
                <w:color w:val="000000"/>
                <w:sz w:val="24"/>
                <w:szCs w:val="24"/>
              </w:rPr>
              <w:t>127</w:t>
            </w:r>
          </w:p>
          <w:p w:rsidR="00976A3F" w:rsidRPr="00976A3F" w:rsidRDefault="00976A3F" w:rsidP="00976A3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76A3F">
              <w:rPr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76A3F">
              <w:rPr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Cs/>
                <w:color w:val="000000"/>
                <w:sz w:val="24"/>
                <w:szCs w:val="24"/>
              </w:rPr>
              <w:t>Научно-популярная статья «Николай Пржевальский»</w:t>
            </w:r>
          </w:p>
          <w:p w:rsidR="00976A3F" w:rsidRPr="00976A3F" w:rsidRDefault="00976A3F" w:rsidP="00976A3F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(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  <w:lang w:val="en-US"/>
              </w:rPr>
              <w:t>I)-</w:t>
            </w:r>
            <w:r w:rsidRPr="00976A3F">
              <w:rPr>
                <w:rFonts w:eastAsia="Calibri"/>
                <w:i/>
                <w:i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F" w:rsidRPr="00976A3F" w:rsidRDefault="00976A3F" w:rsidP="00976A3F">
            <w:pPr>
              <w:jc w:val="both"/>
              <w:rPr>
                <w:rFonts w:eastAsia="Calibri"/>
                <w:sz w:val="24"/>
                <w:szCs w:val="24"/>
              </w:rPr>
            </w:pPr>
            <w:r w:rsidRPr="00976A3F">
              <w:rPr>
                <w:rFonts w:eastAsia="Calibri"/>
                <w:sz w:val="24"/>
                <w:szCs w:val="24"/>
              </w:rPr>
              <w:t>Формирование умения ориентироваться в  научно-популярном и учебном тексте, использовать полученную информацию.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76A3F" w:rsidRPr="00976A3F" w:rsidRDefault="00976A3F" w:rsidP="00976A3F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  <w:bookmarkStart w:id="3" w:name="e1b2225e14297acaf576eadc2fe061dd5221d443"/>
      <w:bookmarkStart w:id="4" w:name="2"/>
      <w:bookmarkEnd w:id="3"/>
      <w:bookmarkEnd w:id="4"/>
    </w:p>
    <w:tbl>
      <w:tblPr>
        <w:tblW w:w="15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990"/>
        <w:gridCol w:w="1131"/>
        <w:gridCol w:w="2970"/>
        <w:gridCol w:w="4386"/>
        <w:gridCol w:w="2688"/>
        <w:gridCol w:w="2547"/>
      </w:tblGrid>
      <w:tr w:rsidR="00976A3F" w:rsidRPr="00976A3F" w:rsidTr="008E1096">
        <w:trPr>
          <w:trHeight w:val="23"/>
        </w:trPr>
        <w:tc>
          <w:tcPr>
            <w:tcW w:w="15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УДИВИТЕЛЬНЫЕ ПРИКЛЮЧЕНИЯ </w:t>
            </w:r>
            <w:r w:rsidRPr="0097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976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976A3F" w:rsidRPr="00976A3F" w:rsidTr="008E1096">
        <w:trPr>
          <w:trHeight w:val="91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  <w:p w:rsidR="00976A3F" w:rsidRPr="00976A3F" w:rsidRDefault="00976A3F" w:rsidP="00976A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  <w:p w:rsidR="00976A3F" w:rsidRPr="00976A3F" w:rsidRDefault="00976A3F" w:rsidP="00976A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Р.Э.Распэ</w:t>
            </w:r>
            <w:proofErr w:type="spell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из книги «Приключения барона Мюнхгаузена»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С.91-97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ind w:left="56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знаний о </w:t>
            </w:r>
            <w:proofErr w:type="gram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реальном</w:t>
            </w:r>
            <w:proofErr w:type="gram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фантастическом, глупом и остроумном. Формирование умения» включаться» в ситуацию, созданную писателем, и развивать ее. Развитие чувства юмора.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Выразительно читать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Пересказывать те</w:t>
            </w:r>
            <w:proofErr w:type="gram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кр</w:t>
            </w:r>
            <w:proofErr w:type="gram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атко, творчески. </w:t>
            </w: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произведения. </w:t>
            </w: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Озаглавливать части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произведения. Выражать свое отношение к </w:t>
            </w:r>
            <w:proofErr w:type="gram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аргументировать его. </w:t>
            </w: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 произведения, разные произведения на сходную тему. 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прочитанную книгу. </w:t>
            </w: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Создавать письменную аннотацию</w:t>
            </w: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Пользоваться разными источниками информации. 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Работать в группе, паре: </w:t>
            </w:r>
            <w:r w:rsidRPr="00976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выслушивать и анализировать позицию партнера, аргументировать собственную позицию</w:t>
            </w:r>
            <w:r w:rsidRPr="009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Выстраивать монолог. Планировать </w:t>
            </w:r>
            <w:r w:rsidRPr="00976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собственную читательскую деятельность</w:t>
            </w:r>
            <w:r w:rsidRPr="00976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76A3F" w:rsidRPr="00976A3F" w:rsidRDefault="00976A3F" w:rsidP="00976A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стремление следовать в поведении моральным нормам.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A3F" w:rsidRPr="00976A3F" w:rsidTr="008E1096">
        <w:trPr>
          <w:trHeight w:val="1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976A3F" w:rsidRPr="00976A3F" w:rsidRDefault="00976A3F" w:rsidP="00976A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Д.Свифт</w:t>
            </w:r>
            <w:proofErr w:type="spellEnd"/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«Путешествие Гулливера».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С.98-108</w:t>
            </w:r>
          </w:p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76A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(I-II)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ind w:left="56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 одну тему.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A3F" w:rsidRPr="00976A3F" w:rsidTr="008E1096">
        <w:trPr>
          <w:trHeight w:val="1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Т.Крюкова</w:t>
            </w:r>
            <w:proofErr w:type="spell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«Хрустальный ключ» 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С.109-118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A3F" w:rsidRPr="00976A3F" w:rsidTr="008E1096">
        <w:trPr>
          <w:trHeight w:val="1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11.9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</w:t>
            </w:r>
            <w:proofErr w:type="spellEnd"/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«Летний вечер»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С.34-39                     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I-II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,И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976A3F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Формирование умений представлять любимых авторов; выявлять черты, объединяющие их произведения; создавать рекомендации любимых книг.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A3F" w:rsidRPr="00976A3F" w:rsidTr="008E1096">
        <w:trPr>
          <w:trHeight w:val="1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11.11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Мини-конференции «Как хорошо уметь читать»</w:t>
            </w:r>
          </w:p>
          <w:p w:rsidR="00976A3F" w:rsidRPr="00976A3F" w:rsidRDefault="00976A3F" w:rsidP="00976A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76A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(II-IV-V)</w:t>
            </w:r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</w:t>
            </w:r>
            <w:proofErr w:type="gramStart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976A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Р,И</w:t>
            </w: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3F" w:rsidRPr="00976A3F" w:rsidRDefault="00976A3F" w:rsidP="00976A3F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F" w:rsidRPr="00976A3F" w:rsidRDefault="00976A3F" w:rsidP="0097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976A3F" w:rsidRPr="00976A3F" w:rsidRDefault="00976A3F" w:rsidP="009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6C" w:rsidRDefault="0017606C">
      <w:pPr>
        <w:sectPr w:rsidR="0017606C" w:rsidSect="00976A3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043" w:rsidRPr="000526DC" w:rsidRDefault="00025043" w:rsidP="000526DC">
      <w:pPr>
        <w:pStyle w:val="a4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Описание  материально – технического обеспечения образовательного процесса</w:t>
      </w:r>
    </w:p>
    <w:p w:rsidR="0017606C" w:rsidRPr="006018D5" w:rsidRDefault="002820F2" w:rsidP="0017606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УМК</w:t>
      </w:r>
      <w:r w:rsidR="0017606C" w:rsidRPr="006018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7606C" w:rsidRPr="00C52664" w:rsidRDefault="0017606C" w:rsidP="001760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Планета Знаний. Литературное чтение. </w:t>
      </w: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Э.Э.Кац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. Программы общеобразовательных учреждений. Начальная школа.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4</w:t>
      </w:r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класс. УМК «Планета Знаний». М.: АСТ, «</w:t>
      </w: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Астрель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». 2013г.</w:t>
      </w:r>
    </w:p>
    <w:p w:rsidR="0017606C" w:rsidRPr="00C52664" w:rsidRDefault="0017606C" w:rsidP="001760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Э.Э.Кац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. «Литературное чтение» в 3 частях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 xml:space="preserve"> -  М.: АСТ, «</w:t>
      </w: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Астрель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».  201</w:t>
      </w:r>
      <w:r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4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 xml:space="preserve"> – 18 шт.</w:t>
      </w:r>
    </w:p>
    <w:p w:rsidR="0017606C" w:rsidRPr="00547786" w:rsidRDefault="0017606C" w:rsidP="0017606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Э.Э.Кац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. Рабочая тетрадь к учебнику «Литературное чтение». – М.: АСТ, «</w:t>
      </w: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Астрель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». 201</w:t>
      </w:r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4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 – 14шт.</w:t>
      </w:r>
    </w:p>
    <w:p w:rsidR="0017606C" w:rsidRDefault="0017606C" w:rsidP="0017606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Э.Э.Кац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Н.А.Миронова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 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Проверочные и диагностические работы к учебнику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 «Литературное чтение». – М.: АСТ, «</w:t>
      </w:r>
      <w:proofErr w:type="spellStart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Астрель</w:t>
      </w:r>
      <w:proofErr w:type="spellEnd"/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». 201</w:t>
      </w:r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4</w:t>
      </w:r>
      <w:r w:rsidRPr="00C52664"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  <w:t xml:space="preserve"> – 14 шт.</w:t>
      </w:r>
    </w:p>
    <w:p w:rsidR="006A5C4C" w:rsidRDefault="006A5C4C" w:rsidP="006A5C4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6A5C4C" w:rsidRPr="006A5C4C" w:rsidRDefault="006A5C4C" w:rsidP="006A5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C4C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</w:t>
      </w:r>
    </w:p>
    <w:p w:rsidR="006A5C4C" w:rsidRPr="00A65A76" w:rsidRDefault="006A5C4C" w:rsidP="006A5C4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A65A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65A76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Современный урок» журнал М. Центр Педагогический поиск 2011-2012</w:t>
      </w:r>
    </w:p>
    <w:p w:rsidR="006A5C4C" w:rsidRPr="006A5C4C" w:rsidRDefault="006A5C4C" w:rsidP="006A5C4C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  <w:r w:rsidRPr="006A5C4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«Начальная школа»  журнал 2013-2014</w:t>
      </w:r>
    </w:p>
    <w:p w:rsidR="000526DC" w:rsidRDefault="000526DC" w:rsidP="0005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62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0526DC" w:rsidRPr="00165365" w:rsidRDefault="000526DC" w:rsidP="000526DC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65">
        <w:rPr>
          <w:rFonts w:ascii="Times New Roman" w:hAnsi="Times New Roman" w:cs="Times New Roman"/>
          <w:sz w:val="28"/>
          <w:szCs w:val="28"/>
        </w:rPr>
        <w:t>Толковый словарь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6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1653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Ожегова</w:t>
      </w:r>
      <w:proofErr w:type="spellEnd"/>
    </w:p>
    <w:p w:rsidR="000526DC" w:rsidRPr="000526DC" w:rsidRDefault="000526DC" w:rsidP="000526DC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65">
        <w:rPr>
          <w:rFonts w:ascii="Times New Roman" w:hAnsi="Times New Roman" w:cs="Times New Roman"/>
          <w:sz w:val="28"/>
          <w:szCs w:val="28"/>
        </w:rPr>
        <w:t>Этимологический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М.</w:t>
      </w:r>
      <w:r w:rsidRPr="001653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653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Шанский</w:t>
      </w:r>
      <w:proofErr w:type="spellEnd"/>
      <w:r w:rsidRPr="0016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</w:t>
      </w:r>
      <w:proofErr w:type="spellStart"/>
      <w:r w:rsidRPr="0016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1653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Боброва</w:t>
      </w:r>
      <w:proofErr w:type="spellEnd"/>
      <w:r w:rsidRPr="0016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6DC" w:rsidRPr="00165365" w:rsidRDefault="000526DC" w:rsidP="000526DC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Словарь синонимов</w:t>
      </w:r>
      <w:r w:rsidRPr="0005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</w:t>
      </w:r>
      <w:r w:rsidRPr="000526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</w:t>
      </w:r>
    </w:p>
    <w:p w:rsidR="000526DC" w:rsidRPr="000526DC" w:rsidRDefault="000526DC" w:rsidP="000526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744CE1" w:rsidRPr="00744CE1" w:rsidRDefault="00744CE1" w:rsidP="00744C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Pr="0074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4CE1" w:rsidRPr="007B6D20" w:rsidRDefault="00744CE1" w:rsidP="007B6D2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20">
        <w:rPr>
          <w:rFonts w:ascii="Times New Roman" w:eastAsia="Calibri" w:hAnsi="Times New Roman" w:cs="Times New Roman"/>
          <w:i/>
          <w:iCs/>
          <w:sz w:val="28"/>
          <w:szCs w:val="28"/>
        </w:rPr>
        <w:t>Единая</w:t>
      </w:r>
      <w:r w:rsidRPr="007B6D20">
        <w:rPr>
          <w:rFonts w:ascii="Times New Roman" w:eastAsia="Calibri" w:hAnsi="Times New Roman" w:cs="Times New Roman"/>
          <w:sz w:val="28"/>
          <w:szCs w:val="28"/>
        </w:rPr>
        <w:t xml:space="preserve"> коллекция Цифровых Образовательных Ресурсов. – Режим доступа: http://school-collection.edu.ru</w:t>
      </w:r>
    </w:p>
    <w:p w:rsidR="00744CE1" w:rsidRPr="007B6D20" w:rsidRDefault="00744CE1" w:rsidP="007B6D2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20">
        <w:rPr>
          <w:rFonts w:ascii="Times New Roman" w:eastAsia="Calibri" w:hAnsi="Times New Roman" w:cs="Times New Roman"/>
          <w:i/>
          <w:iCs/>
          <w:sz w:val="28"/>
          <w:szCs w:val="28"/>
        </w:rPr>
        <w:t>Презентация</w:t>
      </w:r>
      <w:r w:rsidRPr="007B6D20">
        <w:rPr>
          <w:rFonts w:ascii="Times New Roman" w:eastAsia="Calibri" w:hAnsi="Times New Roman" w:cs="Times New Roman"/>
          <w:sz w:val="28"/>
          <w:szCs w:val="28"/>
        </w:rPr>
        <w:t xml:space="preserve"> уроков «Начальная школа». – Режим доступа: http://nachalka.info </w:t>
      </w:r>
    </w:p>
    <w:p w:rsidR="00744CE1" w:rsidRPr="007B6D20" w:rsidRDefault="00744CE1" w:rsidP="007B6D2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20">
        <w:rPr>
          <w:rFonts w:ascii="Times New Roman" w:eastAsia="Calibri" w:hAnsi="Times New Roman" w:cs="Times New Roman"/>
          <w:i/>
          <w:iCs/>
          <w:sz w:val="28"/>
          <w:szCs w:val="28"/>
        </w:rPr>
        <w:t>Я иду</w:t>
      </w:r>
      <w:r w:rsidRPr="007B6D20">
        <w:rPr>
          <w:rFonts w:ascii="Times New Roman" w:eastAsia="Calibri" w:hAnsi="Times New Roman" w:cs="Times New Roman"/>
          <w:sz w:val="28"/>
          <w:szCs w:val="28"/>
        </w:rPr>
        <w:t xml:space="preserve"> на урок начальной школы (материалы к уроку). – Режим доступа: www.festival.1september.ru</w:t>
      </w:r>
    </w:p>
    <w:p w:rsidR="00744CE1" w:rsidRPr="007B6D20" w:rsidRDefault="00744CE1" w:rsidP="007B6D2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20">
        <w:rPr>
          <w:rFonts w:ascii="Times New Roman" w:eastAsia="Calibri" w:hAnsi="Times New Roman" w:cs="Times New Roman"/>
          <w:i/>
          <w:iCs/>
          <w:sz w:val="28"/>
          <w:szCs w:val="28"/>
        </w:rPr>
        <w:t>Сайт</w:t>
      </w:r>
      <w:r w:rsidRPr="007B6D20">
        <w:rPr>
          <w:rFonts w:ascii="Times New Roman" w:eastAsia="Calibri" w:hAnsi="Times New Roman" w:cs="Times New Roman"/>
          <w:sz w:val="28"/>
          <w:szCs w:val="28"/>
        </w:rPr>
        <w:t xml:space="preserve"> «Планета знаний». – Режим доступа: http://planetaznaniy.astrel.ru</w:t>
      </w:r>
    </w:p>
    <w:p w:rsidR="00744CE1" w:rsidRPr="007B6D20" w:rsidRDefault="00744CE1" w:rsidP="007B6D2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Образовательный </w:t>
      </w:r>
      <w:r w:rsidRPr="007B6D20">
        <w:rPr>
          <w:rFonts w:ascii="Times New Roman" w:eastAsia="Calibri" w:hAnsi="Times New Roman" w:cs="Times New Roman"/>
          <w:sz w:val="28"/>
          <w:szCs w:val="28"/>
        </w:rPr>
        <w:t xml:space="preserve">портал «Ucheba.com». – Режим доступа: www.uroki.ru </w:t>
      </w:r>
    </w:p>
    <w:p w:rsidR="0017606C" w:rsidRPr="006018D5" w:rsidRDefault="0017606C" w:rsidP="0017606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17606C" w:rsidRDefault="0017606C" w:rsidP="001760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606C" w:rsidSect="0017606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606C" w:rsidRPr="00147E89" w:rsidRDefault="0017606C" w:rsidP="001760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Печатные пособия: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Крупицы народной мудрости.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Страницы старины седой.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Мифы народов мира.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Басни и баснописцы.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Книги, книги, книги.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7E89"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 w:rsidRPr="00147E89">
        <w:rPr>
          <w:rFonts w:ascii="Times New Roman" w:hAnsi="Times New Roman" w:cs="Times New Roman"/>
          <w:sz w:val="28"/>
          <w:szCs w:val="28"/>
        </w:rPr>
        <w:t>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А.С. Пушкин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7E89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 xml:space="preserve">Русские писатели </w:t>
      </w:r>
      <w:proofErr w:type="gramStart"/>
      <w:r w:rsidRPr="00147E89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147E89">
        <w:rPr>
          <w:rFonts w:ascii="Times New Roman" w:hAnsi="Times New Roman" w:cs="Times New Roman"/>
          <w:sz w:val="28"/>
          <w:szCs w:val="28"/>
        </w:rPr>
        <w:t>века.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lastRenderedPageBreak/>
        <w:t>Родные поэты.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Pr="00147E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47E89">
        <w:rPr>
          <w:rFonts w:ascii="Times New Roman" w:hAnsi="Times New Roman" w:cs="Times New Roman"/>
          <w:sz w:val="28"/>
          <w:szCs w:val="28"/>
        </w:rPr>
        <w:t xml:space="preserve"> века детям.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Зарубежные писатели.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Очерки и воспоминания.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Книги о путешествиях и приключениях.</w:t>
      </w:r>
    </w:p>
    <w:p w:rsidR="0017606C" w:rsidRPr="00147E89" w:rsidRDefault="0017606C" w:rsidP="0017606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47E89">
        <w:rPr>
          <w:rFonts w:ascii="Times New Roman" w:hAnsi="Times New Roman" w:cs="Times New Roman"/>
          <w:sz w:val="28"/>
          <w:szCs w:val="28"/>
        </w:rPr>
        <w:t>Словари, справочники, энциклопедии.</w:t>
      </w:r>
    </w:p>
    <w:p w:rsidR="00AF4AE7" w:rsidRPr="000526DC" w:rsidRDefault="0017606C" w:rsidP="00AF4AE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  <w:sectPr w:rsidR="00AF4AE7" w:rsidRPr="000526DC" w:rsidSect="000B17C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147E89">
        <w:rPr>
          <w:rFonts w:ascii="Times New Roman" w:hAnsi="Times New Roman" w:cs="Times New Roman"/>
          <w:sz w:val="28"/>
          <w:szCs w:val="28"/>
        </w:rPr>
        <w:t>В мире книг.</w:t>
      </w:r>
    </w:p>
    <w:p w:rsidR="00AF4AE7" w:rsidRDefault="00AF4AE7" w:rsidP="001760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DC" w:rsidRDefault="000526D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DC" w:rsidRDefault="000526D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DC" w:rsidRDefault="000526D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DC" w:rsidRDefault="000526D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DC" w:rsidRDefault="000526D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AE7" w:rsidRPr="00AF4AE7" w:rsidRDefault="00AF4AE7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средства обучения:</w:t>
      </w:r>
    </w:p>
    <w:p w:rsidR="0017606C" w:rsidRPr="00955B4C" w:rsidRDefault="0017606C" w:rsidP="0017606C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доска;</w:t>
      </w:r>
    </w:p>
    <w:p w:rsidR="0017606C" w:rsidRPr="00955B4C" w:rsidRDefault="0017606C" w:rsidP="0017606C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17606C" w:rsidRPr="00955B4C" w:rsidRDefault="0017606C" w:rsidP="0017606C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17606C" w:rsidRDefault="0017606C" w:rsidP="0017606C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доска.</w:t>
      </w:r>
    </w:p>
    <w:p w:rsidR="0017606C" w:rsidRPr="00AF4AE7" w:rsidRDefault="0017606C" w:rsidP="00AF4AE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606C" w:rsidRPr="00AF4AE7" w:rsidSect="000B17C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F4AE7" w:rsidRDefault="00AF4AE7" w:rsidP="001760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введено </w:t>
      </w:r>
      <w:proofErr w:type="spellStart"/>
      <w:r w:rsidRPr="005E3633">
        <w:rPr>
          <w:rFonts w:ascii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оценивание качества овладения программным материалом.</w:t>
      </w:r>
    </w:p>
    <w:p w:rsidR="0017606C" w:rsidRPr="000F0D28" w:rsidRDefault="0017606C" w:rsidP="0017606C">
      <w:pPr>
        <w:pStyle w:val="a4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</w:pPr>
    </w:p>
    <w:p w:rsidR="0017606C" w:rsidRPr="005E3633" w:rsidRDefault="0017606C" w:rsidP="0017606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E3633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Критериальное</w:t>
      </w:r>
      <w:proofErr w:type="spellEnd"/>
      <w:r w:rsidRPr="005E3633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оценивание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softHyphen/>
        <w:t>ными критериями, навыки контроля, самоконтроля, умение анализировать свою деятель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softHyphen/>
        <w:t>ность, сравнивать с эталоном, своевременно вносить коррективы, навыки взаимной и самооценки и т. п.).</w:t>
      </w:r>
      <w:proofErr w:type="gramEnd"/>
    </w:p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 </w:t>
      </w:r>
    </w:p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Примерные критерии</w:t>
      </w:r>
      <w:r w:rsidRPr="005E363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формирующего </w:t>
      </w:r>
      <w:r w:rsidRPr="005E3633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оценивания устного ответа:</w:t>
      </w:r>
    </w:p>
    <w:p w:rsidR="0017606C" w:rsidRPr="005E3633" w:rsidRDefault="0017606C" w:rsidP="0017606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Выразительное чтение.</w:t>
      </w:r>
    </w:p>
    <w:p w:rsidR="0017606C" w:rsidRPr="005E3633" w:rsidRDefault="0017606C" w:rsidP="0017606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Объяснение новых слов.</w:t>
      </w:r>
    </w:p>
    <w:p w:rsidR="0017606C" w:rsidRPr="005E3633" w:rsidRDefault="0017606C" w:rsidP="0017606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Связный, выразительный пересказ/чтение наизусть.</w:t>
      </w:r>
    </w:p>
    <w:p w:rsidR="0017606C" w:rsidRPr="005E3633" w:rsidRDefault="0017606C" w:rsidP="0017606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Ответы на вопросы по содержанию.</w:t>
      </w:r>
    </w:p>
    <w:p w:rsidR="0017606C" w:rsidRPr="005E3633" w:rsidRDefault="0017606C" w:rsidP="0017606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Ответы на вопросы на понимание смысла.</w:t>
      </w:r>
    </w:p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5E363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Примерные критерии оценки выступления на заданную тему</w:t>
      </w:r>
      <w:r w:rsidRPr="005E36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(доклад, сообще</w:t>
      </w:r>
      <w:r w:rsidRPr="005E36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  <w:t>ние, защита мини-проекта):</w:t>
      </w:r>
    </w:p>
    <w:p w:rsidR="0017606C" w:rsidRPr="005E3633" w:rsidRDefault="0017606C" w:rsidP="001760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Отбор, систематизация материала в соответствии с темой.</w:t>
      </w:r>
    </w:p>
    <w:p w:rsidR="0017606C" w:rsidRPr="005E3633" w:rsidRDefault="0017606C" w:rsidP="001760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Разнообразие источников информации.</w:t>
      </w:r>
    </w:p>
    <w:p w:rsidR="0017606C" w:rsidRPr="005E3633" w:rsidRDefault="0017606C" w:rsidP="001760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Выразительный устный рассказ.</w:t>
      </w:r>
    </w:p>
    <w:p w:rsidR="0017606C" w:rsidRPr="005E3633" w:rsidRDefault="0017606C" w:rsidP="001760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Краткость изложения в соответствии с ограничением времени.</w:t>
      </w:r>
    </w:p>
    <w:p w:rsidR="0017606C" w:rsidRPr="005E3633" w:rsidRDefault="0017606C" w:rsidP="001760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633">
        <w:rPr>
          <w:rFonts w:ascii="Times New Roman" w:hAnsi="Times New Roman" w:cs="Times New Roman"/>
          <w:sz w:val="28"/>
          <w:szCs w:val="28"/>
          <w:lang w:eastAsia="ru-RU"/>
        </w:rPr>
        <w:t>Грамотные ответы на вопросы учителя и одноклассников по своему материалу.</w:t>
      </w:r>
    </w:p>
    <w:p w:rsidR="0017606C" w:rsidRPr="000F0D28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CE1" w:rsidRPr="00791E9F" w:rsidRDefault="00744CE1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791E9F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C" w:rsidRPr="005E3633" w:rsidRDefault="0017606C" w:rsidP="00176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проверочных работ учащихся по литературному чтению</w:t>
      </w:r>
    </w:p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8"/>
        <w:gridCol w:w="3067"/>
        <w:gridCol w:w="3595"/>
        <w:gridCol w:w="3544"/>
        <w:gridCol w:w="3775"/>
      </w:tblGrid>
      <w:tr w:rsidR="0017606C" w:rsidRPr="005E3633" w:rsidTr="0017606C">
        <w:trPr>
          <w:trHeight w:hRule="exact" w:val="7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(удовлетворительно)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17606C" w:rsidRPr="00837848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8">
              <w:rPr>
                <w:rFonts w:ascii="Times New Roman" w:hAnsi="Times New Roman" w:cs="Times New Roman"/>
                <w:b/>
                <w:sz w:val="24"/>
                <w:szCs w:val="24"/>
              </w:rPr>
              <w:t>(неудовлетворительно)</w:t>
            </w:r>
          </w:p>
        </w:tc>
      </w:tr>
      <w:tr w:rsidR="0017606C" w:rsidRPr="005E3633" w:rsidTr="0017606C">
        <w:trPr>
          <w:trHeight w:hRule="exact" w:val="246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Плавное выра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зительное чте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соблюде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интона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пауз, пе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редачей голо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характера героев, под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робный пере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прочитан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полные связные ответы на вопросы о поступках ге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Плавное чтение с небольшими отклоне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от литератур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норм, не влияю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на передачу смысла тек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незна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чительные затруднения в пересказе и ответах на вопросы</w:t>
            </w:r>
          </w:p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 w:rsidRPr="005E3633">
              <w:rPr>
                <w:rFonts w:ascii="Times New Roman" w:hAnsi="Times New Roman" w:cs="Times New Roman"/>
                <w:sz w:val="24"/>
                <w:szCs w:val="24"/>
              </w:rPr>
              <w:t xml:space="preserve">  чтение  либо плавное чтение с серьезными наруше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литературных норм, влияющими на передачу смысла про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серьезные затруднения в пере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текста и ответах на вопросы, привлече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помощи учителя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Медленное чтение с серьезными нарушения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влияющими на пере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 смысла текста, серьезные затруднения в пересказе текста даже с помощью учителя, в от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ветах на вопросы по со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</w:t>
            </w:r>
          </w:p>
        </w:tc>
      </w:tr>
      <w:tr w:rsidR="0017606C" w:rsidRPr="005E3633" w:rsidTr="0017606C">
        <w:trPr>
          <w:trHeight w:hRule="exact" w:val="170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всех заданий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Безошибоч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выпол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более 80 процен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заданий либо незна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чительные ошибки в отдельных заданиях (неполный или неточ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ответ на некото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вопро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сы)</w:t>
            </w:r>
          </w:p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Безошибочное выпол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более 50 про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 заданий, либо незначительные от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клонения во всех за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даниях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06C" w:rsidRPr="005E3633" w:rsidRDefault="0017606C" w:rsidP="00176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3"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</w:t>
            </w:r>
            <w:r w:rsidRPr="005E36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менее 50 процентов заданий</w:t>
            </w:r>
          </w:p>
        </w:tc>
      </w:tr>
    </w:tbl>
    <w:p w:rsidR="0017606C" w:rsidRPr="005E3633" w:rsidRDefault="0017606C" w:rsidP="001760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791E9F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Pr="00C52664" w:rsidRDefault="0017606C" w:rsidP="00744CE1">
      <w:pPr>
        <w:shd w:val="clear" w:color="auto" w:fill="FFFFFF"/>
        <w:spacing w:after="0" w:line="317" w:lineRule="exact"/>
        <w:ind w:left="720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</w:pPr>
      <w:r w:rsidRPr="00C52664">
        <w:rPr>
          <w:rFonts w:ascii="Times New Roman" w:eastAsia="Calibri" w:hAnsi="Times New Roman" w:cs="Times New Roman"/>
          <w:color w:val="262626" w:themeColor="text1" w:themeTint="D9"/>
          <w:spacing w:val="1"/>
          <w:sz w:val="28"/>
          <w:szCs w:val="28"/>
        </w:rPr>
        <w:t>.</w:t>
      </w:r>
    </w:p>
    <w:p w:rsidR="0017606C" w:rsidRPr="00C52664" w:rsidRDefault="0017606C" w:rsidP="001760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17606C" w:rsidRPr="006018D5" w:rsidRDefault="0017606C" w:rsidP="0017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17606C" w:rsidRDefault="0017606C" w:rsidP="0017606C"/>
    <w:p w:rsidR="0017606C" w:rsidRDefault="0017606C" w:rsidP="0017606C"/>
    <w:p w:rsidR="0017606C" w:rsidRDefault="0017606C" w:rsidP="0017606C"/>
    <w:p w:rsidR="0017606C" w:rsidRDefault="0017606C" w:rsidP="0017606C"/>
    <w:p w:rsidR="0017606C" w:rsidRDefault="0017606C" w:rsidP="0017606C"/>
    <w:p w:rsidR="0017606C" w:rsidRDefault="0017606C" w:rsidP="0017606C"/>
    <w:p w:rsidR="0017606C" w:rsidRDefault="0017606C" w:rsidP="0017606C"/>
    <w:p w:rsidR="00976A3F" w:rsidRDefault="00976A3F"/>
    <w:sectPr w:rsidR="00976A3F" w:rsidSect="0017606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60E"/>
    <w:multiLevelType w:val="hybridMultilevel"/>
    <w:tmpl w:val="079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94B"/>
    <w:multiLevelType w:val="hybridMultilevel"/>
    <w:tmpl w:val="A3B6F274"/>
    <w:lvl w:ilvl="0" w:tplc="7D7C8C38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B81891"/>
    <w:multiLevelType w:val="hybridMultilevel"/>
    <w:tmpl w:val="32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3B0B"/>
    <w:multiLevelType w:val="hybridMultilevel"/>
    <w:tmpl w:val="91F8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D8C"/>
    <w:multiLevelType w:val="hybridMultilevel"/>
    <w:tmpl w:val="A8BA9BC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12D52C84"/>
    <w:multiLevelType w:val="hybridMultilevel"/>
    <w:tmpl w:val="43E63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17684"/>
    <w:multiLevelType w:val="hybridMultilevel"/>
    <w:tmpl w:val="53C8B5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AE5D25"/>
    <w:multiLevelType w:val="hybridMultilevel"/>
    <w:tmpl w:val="6056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E7B34"/>
    <w:multiLevelType w:val="hybridMultilevel"/>
    <w:tmpl w:val="8396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1CA1"/>
    <w:multiLevelType w:val="hybridMultilevel"/>
    <w:tmpl w:val="194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DC4"/>
    <w:multiLevelType w:val="hybridMultilevel"/>
    <w:tmpl w:val="0DD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A044D"/>
    <w:multiLevelType w:val="hybridMultilevel"/>
    <w:tmpl w:val="D910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1FA8"/>
    <w:multiLevelType w:val="hybridMultilevel"/>
    <w:tmpl w:val="5256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64006"/>
    <w:multiLevelType w:val="hybridMultilevel"/>
    <w:tmpl w:val="EBFC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3273B"/>
    <w:multiLevelType w:val="hybridMultilevel"/>
    <w:tmpl w:val="913A0B26"/>
    <w:lvl w:ilvl="0" w:tplc="F54AD55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0B25"/>
    <w:multiLevelType w:val="hybridMultilevel"/>
    <w:tmpl w:val="646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C622C"/>
    <w:multiLevelType w:val="hybridMultilevel"/>
    <w:tmpl w:val="087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17CF"/>
    <w:multiLevelType w:val="hybridMultilevel"/>
    <w:tmpl w:val="4418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F2751"/>
    <w:multiLevelType w:val="hybridMultilevel"/>
    <w:tmpl w:val="3F142E6E"/>
    <w:lvl w:ilvl="0" w:tplc="478E7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AE44F9"/>
    <w:multiLevelType w:val="hybridMultilevel"/>
    <w:tmpl w:val="ABE0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7C74"/>
    <w:multiLevelType w:val="hybridMultilevel"/>
    <w:tmpl w:val="75D60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F43B9D"/>
    <w:multiLevelType w:val="hybridMultilevel"/>
    <w:tmpl w:val="B28654CA"/>
    <w:lvl w:ilvl="0" w:tplc="8B745386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C4634"/>
    <w:multiLevelType w:val="hybridMultilevel"/>
    <w:tmpl w:val="952E76FE"/>
    <w:lvl w:ilvl="0" w:tplc="6582887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4814"/>
    <w:multiLevelType w:val="hybridMultilevel"/>
    <w:tmpl w:val="2D0473A6"/>
    <w:lvl w:ilvl="0" w:tplc="F28CA15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4974"/>
    <w:multiLevelType w:val="hybridMultilevel"/>
    <w:tmpl w:val="6D6EB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A787273"/>
    <w:multiLevelType w:val="hybridMultilevel"/>
    <w:tmpl w:val="C6EC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F4C21"/>
    <w:multiLevelType w:val="hybridMultilevel"/>
    <w:tmpl w:val="3F142E6E"/>
    <w:lvl w:ilvl="0" w:tplc="478E7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FD119B"/>
    <w:multiLevelType w:val="hybridMultilevel"/>
    <w:tmpl w:val="3B86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D1959"/>
    <w:multiLevelType w:val="hybridMultilevel"/>
    <w:tmpl w:val="3A7AB6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E1D0D"/>
    <w:multiLevelType w:val="hybridMultilevel"/>
    <w:tmpl w:val="2058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B37"/>
    <w:multiLevelType w:val="hybridMultilevel"/>
    <w:tmpl w:val="7578F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C266E7"/>
    <w:multiLevelType w:val="hybridMultilevel"/>
    <w:tmpl w:val="0E1E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B3DBB"/>
    <w:multiLevelType w:val="hybridMultilevel"/>
    <w:tmpl w:val="FE0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62E85"/>
    <w:multiLevelType w:val="hybridMultilevel"/>
    <w:tmpl w:val="6E24B9B0"/>
    <w:lvl w:ilvl="0" w:tplc="391E8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8656A"/>
    <w:multiLevelType w:val="hybridMultilevel"/>
    <w:tmpl w:val="C5BC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C7076"/>
    <w:multiLevelType w:val="hybridMultilevel"/>
    <w:tmpl w:val="7032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44D6F6C"/>
    <w:multiLevelType w:val="hybridMultilevel"/>
    <w:tmpl w:val="BE30C35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7A281B28"/>
    <w:multiLevelType w:val="hybridMultilevel"/>
    <w:tmpl w:val="24C02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D8E0A2B"/>
    <w:multiLevelType w:val="hybridMultilevel"/>
    <w:tmpl w:val="89C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>
    <w:nsid w:val="7EAC67C7"/>
    <w:multiLevelType w:val="hybridMultilevel"/>
    <w:tmpl w:val="8C58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1134"/>
    <w:multiLevelType w:val="hybridMultilevel"/>
    <w:tmpl w:val="41C0D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42"/>
  </w:num>
  <w:num w:numId="4">
    <w:abstractNumId w:val="27"/>
  </w:num>
  <w:num w:numId="5">
    <w:abstractNumId w:val="21"/>
  </w:num>
  <w:num w:numId="6">
    <w:abstractNumId w:val="4"/>
  </w:num>
  <w:num w:numId="7">
    <w:abstractNumId w:val="33"/>
  </w:num>
  <w:num w:numId="8">
    <w:abstractNumId w:val="0"/>
  </w:num>
  <w:num w:numId="9">
    <w:abstractNumId w:val="19"/>
  </w:num>
  <w:num w:numId="10">
    <w:abstractNumId w:val="7"/>
  </w:num>
  <w:num w:numId="11">
    <w:abstractNumId w:val="8"/>
  </w:num>
  <w:num w:numId="12">
    <w:abstractNumId w:val="36"/>
  </w:num>
  <w:num w:numId="13">
    <w:abstractNumId w:val="9"/>
  </w:num>
  <w:num w:numId="14">
    <w:abstractNumId w:val="28"/>
  </w:num>
  <w:num w:numId="15">
    <w:abstractNumId w:val="15"/>
  </w:num>
  <w:num w:numId="16">
    <w:abstractNumId w:val="26"/>
  </w:num>
  <w:num w:numId="17">
    <w:abstractNumId w:val="3"/>
  </w:num>
  <w:num w:numId="18">
    <w:abstractNumId w:val="12"/>
  </w:num>
  <w:num w:numId="19">
    <w:abstractNumId w:val="35"/>
  </w:num>
  <w:num w:numId="20">
    <w:abstractNumId w:val="25"/>
  </w:num>
  <w:num w:numId="21">
    <w:abstractNumId w:val="29"/>
  </w:num>
  <w:num w:numId="22">
    <w:abstractNumId w:val="17"/>
  </w:num>
  <w:num w:numId="23">
    <w:abstractNumId w:val="20"/>
  </w:num>
  <w:num w:numId="24">
    <w:abstractNumId w:val="37"/>
  </w:num>
  <w:num w:numId="25">
    <w:abstractNumId w:val="31"/>
  </w:num>
  <w:num w:numId="26">
    <w:abstractNumId w:val="30"/>
  </w:num>
  <w:num w:numId="27">
    <w:abstractNumId w:val="11"/>
  </w:num>
  <w:num w:numId="28">
    <w:abstractNumId w:val="32"/>
  </w:num>
  <w:num w:numId="29">
    <w:abstractNumId w:val="41"/>
  </w:num>
  <w:num w:numId="30">
    <w:abstractNumId w:val="39"/>
  </w:num>
  <w:num w:numId="31">
    <w:abstractNumId w:val="13"/>
  </w:num>
  <w:num w:numId="32">
    <w:abstractNumId w:val="1"/>
  </w:num>
  <w:num w:numId="33">
    <w:abstractNumId w:val="39"/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8"/>
  </w:num>
  <w:num w:numId="37">
    <w:abstractNumId w:val="18"/>
  </w:num>
  <w:num w:numId="38">
    <w:abstractNumId w:val="10"/>
  </w:num>
  <w:num w:numId="39">
    <w:abstractNumId w:val="14"/>
  </w:num>
  <w:num w:numId="40">
    <w:abstractNumId w:val="6"/>
  </w:num>
  <w:num w:numId="41">
    <w:abstractNumId w:val="5"/>
  </w:num>
  <w:num w:numId="42">
    <w:abstractNumId w:val="23"/>
  </w:num>
  <w:num w:numId="43">
    <w:abstractNumId w:val="24"/>
  </w:num>
  <w:num w:numId="44">
    <w:abstractNumId w:val="22"/>
  </w:num>
  <w:num w:numId="45">
    <w:abstractNumId w:val="3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9"/>
    <w:rsid w:val="00025043"/>
    <w:rsid w:val="00032E55"/>
    <w:rsid w:val="000526DC"/>
    <w:rsid w:val="000B17C2"/>
    <w:rsid w:val="0017606C"/>
    <w:rsid w:val="002820F2"/>
    <w:rsid w:val="002E54CD"/>
    <w:rsid w:val="004F6704"/>
    <w:rsid w:val="0062303B"/>
    <w:rsid w:val="006A5C4C"/>
    <w:rsid w:val="00744CE1"/>
    <w:rsid w:val="007B1E3F"/>
    <w:rsid w:val="007B6D20"/>
    <w:rsid w:val="007F7C02"/>
    <w:rsid w:val="008935C8"/>
    <w:rsid w:val="008E1096"/>
    <w:rsid w:val="008F154D"/>
    <w:rsid w:val="00976A3F"/>
    <w:rsid w:val="009902AC"/>
    <w:rsid w:val="009A430B"/>
    <w:rsid w:val="009B3996"/>
    <w:rsid w:val="009C34E4"/>
    <w:rsid w:val="00A650A1"/>
    <w:rsid w:val="00AB13F5"/>
    <w:rsid w:val="00AB37D1"/>
    <w:rsid w:val="00AF4AE7"/>
    <w:rsid w:val="00BD6A99"/>
    <w:rsid w:val="00BE580C"/>
    <w:rsid w:val="00CD6E08"/>
    <w:rsid w:val="00D75B98"/>
    <w:rsid w:val="00DC415E"/>
    <w:rsid w:val="00E27566"/>
    <w:rsid w:val="00F1731E"/>
    <w:rsid w:val="00F2029C"/>
    <w:rsid w:val="00F40782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2"/>
  </w:style>
  <w:style w:type="paragraph" w:styleId="1">
    <w:name w:val="heading 1"/>
    <w:basedOn w:val="a"/>
    <w:next w:val="a"/>
    <w:link w:val="10"/>
    <w:qFormat/>
    <w:rsid w:val="00976A3F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C2"/>
    <w:pPr>
      <w:ind w:left="720"/>
      <w:contextualSpacing/>
    </w:pPr>
  </w:style>
  <w:style w:type="paragraph" w:styleId="a4">
    <w:name w:val="No Spacing"/>
    <w:uiPriority w:val="1"/>
    <w:qFormat/>
    <w:rsid w:val="000B17C2"/>
    <w:pPr>
      <w:spacing w:after="0" w:line="240" w:lineRule="auto"/>
    </w:pPr>
  </w:style>
  <w:style w:type="table" w:styleId="a5">
    <w:name w:val="Table Grid"/>
    <w:basedOn w:val="a1"/>
    <w:rsid w:val="000B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6A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76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76A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76A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nhideWhenUsed/>
    <w:rsid w:val="009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6A3F"/>
  </w:style>
  <w:style w:type="paragraph" w:styleId="a8">
    <w:name w:val="footer"/>
    <w:basedOn w:val="a"/>
    <w:link w:val="a9"/>
    <w:uiPriority w:val="99"/>
    <w:unhideWhenUsed/>
    <w:rsid w:val="009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3F"/>
  </w:style>
  <w:style w:type="numbering" w:customStyle="1" w:styleId="11">
    <w:name w:val="Нет списка1"/>
    <w:next w:val="a2"/>
    <w:uiPriority w:val="99"/>
    <w:semiHidden/>
    <w:unhideWhenUsed/>
    <w:rsid w:val="00976A3F"/>
  </w:style>
  <w:style w:type="character" w:customStyle="1" w:styleId="-05">
    <w:name w:val="-0.5"/>
    <w:rsid w:val="00976A3F"/>
  </w:style>
  <w:style w:type="character" w:customStyle="1" w:styleId="-15">
    <w:name w:val="-1.5"/>
    <w:rsid w:val="00976A3F"/>
  </w:style>
  <w:style w:type="character" w:customStyle="1" w:styleId="-2">
    <w:name w:val="-2"/>
    <w:rsid w:val="00976A3F"/>
  </w:style>
  <w:style w:type="character" w:customStyle="1" w:styleId="15">
    <w:name w:val="1.5"/>
    <w:rsid w:val="00976A3F"/>
  </w:style>
  <w:style w:type="character" w:customStyle="1" w:styleId="0">
    <w:name w:val="0"/>
    <w:rsid w:val="00976A3F"/>
  </w:style>
  <w:style w:type="character" w:customStyle="1" w:styleId="-1">
    <w:name w:val="-1"/>
    <w:rsid w:val="00976A3F"/>
  </w:style>
  <w:style w:type="paragraph" w:styleId="aa">
    <w:name w:val="footnote text"/>
    <w:basedOn w:val="a"/>
    <w:link w:val="ab"/>
    <w:semiHidden/>
    <w:rsid w:val="0097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76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76A3F"/>
    <w:rPr>
      <w:vertAlign w:val="superscript"/>
    </w:rPr>
  </w:style>
  <w:style w:type="character" w:customStyle="1" w:styleId="05">
    <w:name w:val="0.5"/>
    <w:rsid w:val="00976A3F"/>
  </w:style>
  <w:style w:type="paragraph" w:customStyle="1" w:styleId="2">
    <w:name w:val="2"/>
    <w:basedOn w:val="a"/>
    <w:rsid w:val="00976A3F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TablGol">
    <w:name w:val="Tabl_Gol"/>
    <w:basedOn w:val="a"/>
    <w:rsid w:val="00976A3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Tabl">
    <w:name w:val="Tabl"/>
    <w:basedOn w:val="a"/>
    <w:rsid w:val="00976A3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rsid w:val="00976A3F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76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76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">
    <w:name w:val="5à"/>
    <w:basedOn w:val="a"/>
    <w:rsid w:val="00976A3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76A3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character" w:customStyle="1" w:styleId="01">
    <w:name w:val="01"/>
    <w:aliases w:val="52"/>
    <w:rsid w:val="00976A3F"/>
  </w:style>
  <w:style w:type="character" w:customStyle="1" w:styleId="12">
    <w:name w:val="12"/>
    <w:rsid w:val="00976A3F"/>
  </w:style>
  <w:style w:type="character" w:customStyle="1" w:styleId="-0">
    <w:name w:val="-0"/>
    <w:aliases w:val="54,55"/>
    <w:rsid w:val="00976A3F"/>
  </w:style>
  <w:style w:type="paragraph" w:customStyle="1" w:styleId="c12">
    <w:name w:val="c12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A3F"/>
  </w:style>
  <w:style w:type="paragraph" w:customStyle="1" w:styleId="c1">
    <w:name w:val="c1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6A3F"/>
  </w:style>
  <w:style w:type="character" w:customStyle="1" w:styleId="apple-converted-space">
    <w:name w:val="apple-converted-space"/>
    <w:basedOn w:val="a0"/>
    <w:rsid w:val="00976A3F"/>
  </w:style>
  <w:style w:type="paragraph" w:customStyle="1" w:styleId="c11">
    <w:name w:val="c11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6A3F"/>
  </w:style>
  <w:style w:type="table" w:styleId="af0">
    <w:name w:val="Light Shading"/>
    <w:basedOn w:val="a1"/>
    <w:uiPriority w:val="60"/>
    <w:rsid w:val="00976A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976A3F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A3F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CD6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6E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2"/>
  </w:style>
  <w:style w:type="paragraph" w:styleId="1">
    <w:name w:val="heading 1"/>
    <w:basedOn w:val="a"/>
    <w:next w:val="a"/>
    <w:link w:val="10"/>
    <w:qFormat/>
    <w:rsid w:val="00976A3F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A3F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C2"/>
    <w:pPr>
      <w:ind w:left="720"/>
      <w:contextualSpacing/>
    </w:pPr>
  </w:style>
  <w:style w:type="paragraph" w:styleId="a4">
    <w:name w:val="No Spacing"/>
    <w:uiPriority w:val="1"/>
    <w:qFormat/>
    <w:rsid w:val="000B17C2"/>
    <w:pPr>
      <w:spacing w:after="0" w:line="240" w:lineRule="auto"/>
    </w:pPr>
  </w:style>
  <w:style w:type="table" w:styleId="a5">
    <w:name w:val="Table Grid"/>
    <w:basedOn w:val="a1"/>
    <w:rsid w:val="000B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6A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76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76A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76A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nhideWhenUsed/>
    <w:rsid w:val="009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6A3F"/>
  </w:style>
  <w:style w:type="paragraph" w:styleId="a8">
    <w:name w:val="footer"/>
    <w:basedOn w:val="a"/>
    <w:link w:val="a9"/>
    <w:uiPriority w:val="99"/>
    <w:unhideWhenUsed/>
    <w:rsid w:val="009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3F"/>
  </w:style>
  <w:style w:type="numbering" w:customStyle="1" w:styleId="11">
    <w:name w:val="Нет списка1"/>
    <w:next w:val="a2"/>
    <w:uiPriority w:val="99"/>
    <w:semiHidden/>
    <w:unhideWhenUsed/>
    <w:rsid w:val="00976A3F"/>
  </w:style>
  <w:style w:type="character" w:customStyle="1" w:styleId="-05">
    <w:name w:val="-0.5"/>
    <w:rsid w:val="00976A3F"/>
  </w:style>
  <w:style w:type="character" w:customStyle="1" w:styleId="-15">
    <w:name w:val="-1.5"/>
    <w:rsid w:val="00976A3F"/>
  </w:style>
  <w:style w:type="character" w:customStyle="1" w:styleId="-2">
    <w:name w:val="-2"/>
    <w:rsid w:val="00976A3F"/>
  </w:style>
  <w:style w:type="character" w:customStyle="1" w:styleId="15">
    <w:name w:val="1.5"/>
    <w:rsid w:val="00976A3F"/>
  </w:style>
  <w:style w:type="character" w:customStyle="1" w:styleId="0">
    <w:name w:val="0"/>
    <w:rsid w:val="00976A3F"/>
  </w:style>
  <w:style w:type="character" w:customStyle="1" w:styleId="-1">
    <w:name w:val="-1"/>
    <w:rsid w:val="00976A3F"/>
  </w:style>
  <w:style w:type="paragraph" w:styleId="aa">
    <w:name w:val="footnote text"/>
    <w:basedOn w:val="a"/>
    <w:link w:val="ab"/>
    <w:semiHidden/>
    <w:rsid w:val="0097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76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76A3F"/>
    <w:rPr>
      <w:vertAlign w:val="superscript"/>
    </w:rPr>
  </w:style>
  <w:style w:type="character" w:customStyle="1" w:styleId="05">
    <w:name w:val="0.5"/>
    <w:rsid w:val="00976A3F"/>
  </w:style>
  <w:style w:type="paragraph" w:customStyle="1" w:styleId="2">
    <w:name w:val="2"/>
    <w:basedOn w:val="a"/>
    <w:rsid w:val="00976A3F"/>
    <w:pPr>
      <w:widowControl w:val="0"/>
      <w:autoSpaceDE w:val="0"/>
      <w:autoSpaceDN w:val="0"/>
      <w:spacing w:after="0" w:line="240" w:lineRule="auto"/>
    </w:pPr>
    <w:rPr>
      <w:rFonts w:ascii="OfficinaSansCTT" w:eastAsia="SimSun" w:hAnsi="OfficinaSansCTT" w:cs="Times New Roman"/>
      <w:b/>
      <w:bCs/>
      <w:color w:val="000000"/>
      <w:sz w:val="28"/>
      <w:szCs w:val="28"/>
      <w:lang w:eastAsia="ru-RU"/>
    </w:rPr>
  </w:style>
  <w:style w:type="paragraph" w:customStyle="1" w:styleId="TablGol">
    <w:name w:val="Tabl_Gol"/>
    <w:basedOn w:val="a"/>
    <w:rsid w:val="00976A3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paragraph" w:customStyle="1" w:styleId="Tabl">
    <w:name w:val="Tabl"/>
    <w:basedOn w:val="a"/>
    <w:rsid w:val="00976A3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rsid w:val="00976A3F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76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76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">
    <w:name w:val="5à"/>
    <w:basedOn w:val="a"/>
    <w:rsid w:val="00976A3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Times New Roman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976A3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character" w:customStyle="1" w:styleId="01">
    <w:name w:val="01"/>
    <w:aliases w:val="52"/>
    <w:rsid w:val="00976A3F"/>
  </w:style>
  <w:style w:type="character" w:customStyle="1" w:styleId="12">
    <w:name w:val="12"/>
    <w:rsid w:val="00976A3F"/>
  </w:style>
  <w:style w:type="character" w:customStyle="1" w:styleId="-0">
    <w:name w:val="-0"/>
    <w:aliases w:val="54,55"/>
    <w:rsid w:val="00976A3F"/>
  </w:style>
  <w:style w:type="paragraph" w:customStyle="1" w:styleId="c12">
    <w:name w:val="c12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A3F"/>
  </w:style>
  <w:style w:type="paragraph" w:customStyle="1" w:styleId="c1">
    <w:name w:val="c1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6A3F"/>
  </w:style>
  <w:style w:type="character" w:customStyle="1" w:styleId="apple-converted-space">
    <w:name w:val="apple-converted-space"/>
    <w:basedOn w:val="a0"/>
    <w:rsid w:val="00976A3F"/>
  </w:style>
  <w:style w:type="paragraph" w:customStyle="1" w:styleId="c11">
    <w:name w:val="c11"/>
    <w:basedOn w:val="a"/>
    <w:rsid w:val="009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6A3F"/>
  </w:style>
  <w:style w:type="table" w:styleId="af0">
    <w:name w:val="Light Shading"/>
    <w:basedOn w:val="a1"/>
    <w:uiPriority w:val="60"/>
    <w:rsid w:val="00976A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976A3F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A3F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CD6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6E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8305</Words>
  <Characters>47340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2015-02-05T16:47:00Z</dcterms:created>
  <dcterms:modified xsi:type="dcterms:W3CDTF">2015-02-09T10:33:00Z</dcterms:modified>
</cp:coreProperties>
</file>