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rPr>
          <w:sz w:val="28"/>
          <w:szCs w:val="28"/>
        </w:rPr>
      </w:pPr>
      <w:r>
        <w:rPr>
          <w:sz w:val="28"/>
          <w:szCs w:val="28"/>
        </w:rPr>
        <w:t xml:space="preserve">Рассмотрено и одобрено                                                    УТВЕРЖДАЮ: 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  <w:r>
        <w:rPr>
          <w:sz w:val="28"/>
          <w:szCs w:val="28"/>
        </w:rPr>
        <w:t>на Совете школы                                                          Директор школы  МОУ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  <w:r>
        <w:rPr>
          <w:sz w:val="28"/>
          <w:szCs w:val="28"/>
        </w:rPr>
        <w:t>протокол  № 4 от 05.07.2012                            Сенгилеевская          СОШ № 2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 О.А. </w:t>
      </w:r>
      <w:proofErr w:type="spellStart"/>
      <w:r>
        <w:rPr>
          <w:sz w:val="28"/>
          <w:szCs w:val="28"/>
        </w:rPr>
        <w:t>Ломкова</w:t>
      </w:r>
      <w:proofErr w:type="spellEnd"/>
      <w:r>
        <w:rPr>
          <w:sz w:val="28"/>
          <w:szCs w:val="28"/>
        </w:rPr>
        <w:t xml:space="preserve">                       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  №  227 -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от  27.08.2013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96"/>
          <w:szCs w:val="44"/>
        </w:rPr>
      </w:pPr>
      <w:r>
        <w:rPr>
          <w:b/>
          <w:sz w:val="96"/>
          <w:szCs w:val="44"/>
        </w:rPr>
        <w:t xml:space="preserve">ПОЛОЖЕНИЕ 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96"/>
          <w:szCs w:val="44"/>
        </w:rPr>
      </w:pPr>
      <w:r>
        <w:rPr>
          <w:b/>
          <w:sz w:val="96"/>
          <w:szCs w:val="44"/>
        </w:rPr>
        <w:t xml:space="preserve">о 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96"/>
          <w:szCs w:val="44"/>
        </w:rPr>
      </w:pPr>
      <w:r>
        <w:rPr>
          <w:b/>
          <w:sz w:val="96"/>
          <w:szCs w:val="44"/>
        </w:rPr>
        <w:t xml:space="preserve">школьной одежде и внешнем виде </w:t>
      </w:r>
      <w:proofErr w:type="gramStart"/>
      <w:r>
        <w:rPr>
          <w:b/>
          <w:sz w:val="96"/>
          <w:szCs w:val="44"/>
        </w:rPr>
        <w:t>обучающихся</w:t>
      </w:r>
      <w:proofErr w:type="gramEnd"/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44"/>
          <w:szCs w:val="44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44"/>
          <w:szCs w:val="44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44"/>
          <w:szCs w:val="44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44"/>
          <w:szCs w:val="44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44"/>
          <w:szCs w:val="44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center"/>
        <w:rPr>
          <w:b/>
          <w:sz w:val="44"/>
          <w:szCs w:val="44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80058C" w:rsidRDefault="0080058C" w:rsidP="0080058C">
      <w:pPr>
        <w:pStyle w:val="Bodytext0"/>
        <w:shd w:val="clear" w:color="auto" w:fill="auto"/>
        <w:spacing w:after="0" w:line="240" w:lineRule="auto"/>
        <w:ind w:left="40" w:right="238"/>
        <w:jc w:val="both"/>
        <w:rPr>
          <w:sz w:val="28"/>
          <w:szCs w:val="28"/>
        </w:rPr>
      </w:pPr>
    </w:p>
    <w:p w:rsidR="006309B8" w:rsidRDefault="006309B8" w:rsidP="00CD50FE">
      <w:pPr>
        <w:jc w:val="center"/>
      </w:pPr>
    </w:p>
    <w:p w:rsidR="0080058C" w:rsidRDefault="0080058C" w:rsidP="00F65DB5">
      <w:pPr>
        <w:rPr>
          <w:rFonts w:ascii="Times New Roman" w:hAnsi="Times New Roman" w:cs="Times New Roman"/>
          <w:b/>
          <w:sz w:val="28"/>
          <w:szCs w:val="28"/>
        </w:rPr>
      </w:pPr>
    </w:p>
    <w:p w:rsidR="00CD50FE" w:rsidRDefault="00CD50FE" w:rsidP="00CD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D50FE" w:rsidRDefault="00CD50FE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Положение) разработано в соответствии с Федеральным законом «Об образовании в Российской Федерации» от 29 декабря 2012 года № 273-ФЗ (п.18,ч.3 ст. 28.), законом Ульяновской  области </w:t>
      </w:r>
      <w:r w:rsidR="00B176D0">
        <w:rPr>
          <w:rFonts w:ascii="Times New Roman" w:hAnsi="Times New Roman" w:cs="Times New Roman"/>
          <w:sz w:val="28"/>
          <w:szCs w:val="28"/>
        </w:rPr>
        <w:t>и муниципальных общеобразовательных организациях, находящихся на территории Ульяновской области, в очной форме образовательную программу начального общего», решением Совета школы.</w:t>
      </w:r>
    </w:p>
    <w:p w:rsidR="00D82F37" w:rsidRDefault="00B176D0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разработано с целью выработки единых требований к школьной одежде о</w:t>
      </w:r>
      <w:r w:rsidR="00D82F37">
        <w:rPr>
          <w:rFonts w:ascii="Times New Roman" w:hAnsi="Times New Roman" w:cs="Times New Roman"/>
          <w:sz w:val="28"/>
          <w:szCs w:val="28"/>
        </w:rPr>
        <w:t>бучающихся 1-11 классов.</w:t>
      </w:r>
    </w:p>
    <w:p w:rsidR="00B176D0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D82F37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B1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определения  одежды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устанавливается порядок её ношения для обучающихся 1-11-х классов.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Образцы моделей формы и варианты одежды, соответствующие деловому стилю, утверждаются Родительским комитетом и администрацией школы.</w:t>
      </w:r>
    </w:p>
    <w:p w:rsidR="00170D67" w:rsidRDefault="00170D67" w:rsidP="00CD5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Цель: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делового стиля одежды учащихся и рабочей атмосферы во время учебного процесса;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санитарно-гигиенических норм, утверждённых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учащихся эстетического вкуса, культуры;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предупреждения возникновения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дисциплины учащихся;</w:t>
      </w:r>
    </w:p>
    <w:p w:rsidR="00170D67" w:rsidRDefault="00170D67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у учащихся уважения к традициям школы.</w:t>
      </w:r>
    </w:p>
    <w:p w:rsidR="00170D67" w:rsidRDefault="00170D67" w:rsidP="00CD5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Общие требования к одежде:</w:t>
      </w:r>
    </w:p>
    <w:p w:rsidR="00730C88" w:rsidRDefault="00730C88" w:rsidP="00CD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Одежда учащихся:</w:t>
      </w:r>
    </w:p>
    <w:p w:rsidR="006561F2" w:rsidRDefault="006561F2" w:rsidP="0065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соответствовать погоде и месту проведения учебных занятий, температурному режиму в помещении школы;</w:t>
      </w:r>
    </w:p>
    <w:p w:rsidR="006561F2" w:rsidRDefault="006561F2" w:rsidP="0065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6561F2" w:rsidRDefault="006561F2" w:rsidP="0065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6561F2" w:rsidRDefault="006561F2" w:rsidP="0065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одежды – деловой, классический.</w:t>
      </w:r>
    </w:p>
    <w:p w:rsidR="006561F2" w:rsidRDefault="006561F2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допускается ношение учащимися в помещении школы одежды с декоративными аксессуарами, яркими надписями и изображениями, одежды бельевого стиля; одежды и аксессуаров одежды, содержащих символику экстремистских организаций или пропагандирующих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или противоправное поведение; религиозной одежды, одежды с религиозными атрибутами (в том числе атрибутами одежды, закрывающими лицо учащегося) и (или) религиозной символикой;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головных уборов, за исключением случаев, обусловленных состоянием здоровья учащихся.</w:t>
      </w:r>
    </w:p>
    <w:p w:rsidR="006561F2" w:rsidRDefault="006561F2" w:rsidP="00656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Виды одежды учащихся</w:t>
      </w:r>
    </w:p>
    <w:p w:rsidR="006561F2" w:rsidRDefault="006561F2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F2">
        <w:rPr>
          <w:rFonts w:ascii="Times New Roman" w:hAnsi="Times New Roman" w:cs="Times New Roman"/>
          <w:sz w:val="28"/>
          <w:szCs w:val="28"/>
        </w:rPr>
        <w:t>4.1.</w:t>
      </w:r>
      <w:r w:rsidR="00FF3D07">
        <w:rPr>
          <w:rFonts w:ascii="Times New Roman" w:hAnsi="Times New Roman" w:cs="Times New Roman"/>
          <w:sz w:val="28"/>
          <w:szCs w:val="28"/>
        </w:rPr>
        <w:t xml:space="preserve"> Школьная одежда подразделяется на </w:t>
      </w:r>
      <w:proofErr w:type="gramStart"/>
      <w:r w:rsidR="00FF3D07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="00FF3D07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Повседневная одежда учащихся включает: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мальчиков и юношей – брюки классического покроя, пиджак или жилет чёрного цвета; однотонную сорочку серого цвета; аксессуар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галстук, поясной ремень или подтяжки);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девочек и девушек – брюки классического покроя, жакет, жилет, юбку чёрного цвета; однотонную (серую) непрозрачную блузку (длиной ниже талии), которая может быть дополнена галстуком.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Парадная одежда. Парадная одежда учащихся состоит: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мальчиков и юношей – из повседневной одежды, дополненной сорочкой белого;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девочек и девушек – из повседневной одежды, дополненной непрозрачной блузкой белого цвета.</w:t>
      </w:r>
    </w:p>
    <w:p w:rsidR="00FF3D07" w:rsidRDefault="00FF3D07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Спортивная одежда. Спортивная одежда учащихся состоит: футболки, спортивных трусов, спортивное трико (костюм</w:t>
      </w:r>
      <w:r w:rsidR="00064B98">
        <w:rPr>
          <w:rFonts w:ascii="Times New Roman" w:hAnsi="Times New Roman" w:cs="Times New Roman"/>
          <w:sz w:val="28"/>
          <w:szCs w:val="28"/>
        </w:rPr>
        <w:t>), кроссовок. 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98">
        <w:rPr>
          <w:rFonts w:ascii="Times New Roman" w:hAnsi="Times New Roman" w:cs="Times New Roman"/>
          <w:sz w:val="28"/>
          <w:szCs w:val="28"/>
        </w:rPr>
        <w:t xml:space="preserve"> физической культуры и на время проведения спортивных праздников, соревнований.</w:t>
      </w:r>
    </w:p>
    <w:p w:rsidR="00064B98" w:rsidRDefault="00064B98" w:rsidP="00656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B98" w:rsidRDefault="00064B98" w:rsidP="00656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выполнению Положения.</w:t>
      </w:r>
    </w:p>
    <w:p w:rsidR="00064B98" w:rsidRDefault="00064B98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порядок ношения </w:t>
      </w:r>
      <w:r w:rsidR="00CD334D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>, установленный положением, является обязательным для учащихся 1-11-х классов с 1 сентября по 31 мая каждого учебного года.</w:t>
      </w:r>
    </w:p>
    <w:p w:rsidR="00064B98" w:rsidRDefault="00064B98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спортивная форма в дни уроков физической культуры приносится учащимися с собой.</w:t>
      </w:r>
    </w:p>
    <w:p w:rsidR="00064B98" w:rsidRDefault="00064B98" w:rsidP="0065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в дни проведения торжественных линеек, праздников школьники надевают парадную форму.</w:t>
      </w:r>
    </w:p>
    <w:p w:rsidR="00064B98" w:rsidRDefault="00064B98" w:rsidP="00F32C2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1E384A">
        <w:rPr>
          <w:rFonts w:ascii="Times New Roman" w:hAnsi="Times New Roman" w:cs="Times New Roman"/>
          <w:sz w:val="28"/>
          <w:szCs w:val="28"/>
        </w:rPr>
        <w:t>ученики школы обязаны выполнять все пункты данного положения.</w:t>
      </w:r>
    </w:p>
    <w:p w:rsidR="001E384A" w:rsidRDefault="001E384A" w:rsidP="00F32C2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Родители обязаны:</w:t>
      </w:r>
    </w:p>
    <w:p w:rsidR="001E384A" w:rsidRDefault="001E384A" w:rsidP="00F32C2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обучающимся школьную одежду согласно условиям данного Положения до начала учебного года и делать это по мере необходимости, вплоть до окончания обучающимися школы.</w:t>
      </w:r>
    </w:p>
    <w:p w:rsidR="004731A3" w:rsidRDefault="001E384A" w:rsidP="00F32C2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внешний</w:t>
      </w:r>
      <w:r w:rsidR="004731A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 учащихся перед </w:t>
      </w:r>
      <w:r w:rsidR="004731A3">
        <w:rPr>
          <w:rFonts w:ascii="Times New Roman" w:hAnsi="Times New Roman" w:cs="Times New Roman"/>
          <w:sz w:val="28"/>
          <w:szCs w:val="28"/>
        </w:rPr>
        <w:t>выходом в школу в строгом соответствии с требованиями  Положения.</w:t>
      </w:r>
    </w:p>
    <w:p w:rsidR="004731A3" w:rsidRDefault="004731A3" w:rsidP="00F32C2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пункты данного Положения.</w:t>
      </w:r>
    </w:p>
    <w:p w:rsidR="004731A3" w:rsidRDefault="004731A3" w:rsidP="00F32C2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Классные руководители, администрация школы обязаны:</w:t>
      </w:r>
    </w:p>
    <w:p w:rsidR="001E384A" w:rsidRDefault="004731A3" w:rsidP="00F32C24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внешний вид учащихся;</w:t>
      </w:r>
    </w:p>
    <w:p w:rsidR="004731A3" w:rsidRDefault="004731A3" w:rsidP="00F32C24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выполнение пунктов</w:t>
      </w:r>
      <w:r w:rsidR="00837BCE">
        <w:rPr>
          <w:rFonts w:ascii="Times New Roman" w:hAnsi="Times New Roman" w:cs="Times New Roman"/>
          <w:sz w:val="28"/>
          <w:szCs w:val="28"/>
        </w:rPr>
        <w:t xml:space="preserve"> данного положения всеми учащимися;</w:t>
      </w:r>
    </w:p>
    <w:p w:rsidR="00837BCE" w:rsidRDefault="00837BCE" w:rsidP="00F32C24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рейды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Положения.</w:t>
      </w:r>
    </w:p>
    <w:p w:rsidR="00837BCE" w:rsidRDefault="00837BCE" w:rsidP="00F32C24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37BCE" w:rsidRDefault="00F32C24" w:rsidP="00F32C2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1 сентября 2013г. разрабатывается на срок не менее четырёх лет с учётом мнения общешкольного родительского комитета.</w:t>
      </w:r>
    </w:p>
    <w:p w:rsidR="00F32C24" w:rsidRDefault="00F32C24" w:rsidP="00F32C2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данный локальный акт является приложением к Уставу школы и подлежит обязательному  исполнению учащимися и другими работниками школы.</w:t>
      </w:r>
    </w:p>
    <w:p w:rsidR="00F32C24" w:rsidRPr="00F32C24" w:rsidRDefault="00F32C24" w:rsidP="00F32C2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Несоблюдение обучающимися данного Положения является нарушением Устава школы и Правил поведения для учащихся в школе.</w:t>
      </w:r>
    </w:p>
    <w:p w:rsidR="00170D67" w:rsidRPr="006561F2" w:rsidRDefault="00170D67" w:rsidP="00F32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561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D67" w:rsidRPr="006561F2" w:rsidSect="001E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0FF1"/>
    <w:multiLevelType w:val="hybridMultilevel"/>
    <w:tmpl w:val="9480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825"/>
    <w:multiLevelType w:val="hybridMultilevel"/>
    <w:tmpl w:val="398AC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875746"/>
    <w:multiLevelType w:val="hybridMultilevel"/>
    <w:tmpl w:val="B09248F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FE"/>
    <w:rsid w:val="000253CC"/>
    <w:rsid w:val="00064B98"/>
    <w:rsid w:val="000D0704"/>
    <w:rsid w:val="00170D67"/>
    <w:rsid w:val="001D715F"/>
    <w:rsid w:val="001E3221"/>
    <w:rsid w:val="001E384A"/>
    <w:rsid w:val="004731A3"/>
    <w:rsid w:val="004A0EAC"/>
    <w:rsid w:val="006309B8"/>
    <w:rsid w:val="006561F2"/>
    <w:rsid w:val="00730C88"/>
    <w:rsid w:val="0080058C"/>
    <w:rsid w:val="00837BCE"/>
    <w:rsid w:val="00B176D0"/>
    <w:rsid w:val="00CD334D"/>
    <w:rsid w:val="00CD50FE"/>
    <w:rsid w:val="00D82F37"/>
    <w:rsid w:val="00F32C24"/>
    <w:rsid w:val="00F65DB5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F2"/>
    <w:pPr>
      <w:ind w:left="720"/>
      <w:contextualSpacing/>
    </w:pPr>
  </w:style>
  <w:style w:type="character" w:customStyle="1" w:styleId="Bodytext">
    <w:name w:val="Body text_"/>
    <w:basedOn w:val="a0"/>
    <w:link w:val="Bodytext0"/>
    <w:locked/>
    <w:rsid w:val="008005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80058C"/>
    <w:pPr>
      <w:shd w:val="clear" w:color="auto" w:fill="FFFFFF"/>
      <w:spacing w:after="24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ПН</cp:lastModifiedBy>
  <cp:revision>9</cp:revision>
  <dcterms:created xsi:type="dcterms:W3CDTF">2014-03-05T04:19:00Z</dcterms:created>
  <dcterms:modified xsi:type="dcterms:W3CDTF">2014-03-14T07:35:00Z</dcterms:modified>
</cp:coreProperties>
</file>