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89" w:rsidRDefault="00E50989" w:rsidP="00E509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50989" w:rsidRDefault="00E50989" w:rsidP="00E509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МОУ Сенгилеевская СОШ№2</w:t>
      </w:r>
    </w:p>
    <w:p w:rsidR="00E50989" w:rsidRDefault="00E50989" w:rsidP="00E509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_______________О.О.Ломкова</w:t>
      </w:r>
      <w:proofErr w:type="spellEnd"/>
    </w:p>
    <w:p w:rsidR="00E50989" w:rsidRDefault="00E50989" w:rsidP="00CF1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DEF" w:rsidRDefault="00CF1F45" w:rsidP="00E50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F1F45" w:rsidRDefault="00CF1F45" w:rsidP="00CF1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ОБЕСПЕЧЕНИЮ БЕЗОПАСНОСТИ ПРИ УГРОЗЕ СОВЕРШЕНИЯ ТЕРРОРИСТИЧЕСКОГО АКТА</w:t>
      </w:r>
    </w:p>
    <w:p w:rsidR="00CF1F45" w:rsidRDefault="00CF1F45" w:rsidP="00CF1F45">
      <w:pPr>
        <w:jc w:val="center"/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sz w:val="28"/>
          <w:szCs w:val="28"/>
        </w:rPr>
        <w:t>Уважаемые учителя и учащиеся!</w:t>
      </w:r>
    </w:p>
    <w:p w:rsidR="00CF1F45" w:rsidRDefault="00CF1F45" w:rsidP="00CF1F45">
      <w:pPr>
        <w:jc w:val="center"/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sz w:val="28"/>
          <w:szCs w:val="28"/>
        </w:rPr>
        <w:t>При получении информации о готовящемся террористическом акте необходимо:</w:t>
      </w:r>
    </w:p>
    <w:p w:rsidR="00CF1F45" w:rsidRDefault="00CF1F45" w:rsidP="00CF1F45">
      <w:pPr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sz w:val="28"/>
          <w:szCs w:val="28"/>
        </w:rPr>
        <w:t>1. Немедленно сообщить об имеющейся информации по телефону или в отделение полиции по телефону:     02</w:t>
      </w:r>
    </w:p>
    <w:p w:rsidR="00CF1F45" w:rsidRDefault="00CF1F45" w:rsidP="00CF1F45">
      <w:pPr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sz w:val="28"/>
          <w:szCs w:val="28"/>
        </w:rPr>
        <w:t>2. При этом сообщить: время, место, обстоятельства получения информации, кто передал информацию о готовящемся террористическом акте и, по возможности, дословное её содержание.</w:t>
      </w:r>
    </w:p>
    <w:p w:rsidR="00AD2BDD" w:rsidRDefault="00CF1F45" w:rsidP="00CF1F45">
      <w:pPr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sz w:val="28"/>
          <w:szCs w:val="28"/>
        </w:rPr>
        <w:t>3. Немедленно принять меры к эвакуации людей из зоны предполагаемого т</w:t>
      </w:r>
      <w:r w:rsidR="00AD2BDD">
        <w:rPr>
          <w:rFonts w:ascii="Batang" w:eastAsia="Batang" w:hAnsi="Batang" w:cs="Times New Roman"/>
          <w:b/>
          <w:sz w:val="28"/>
          <w:szCs w:val="28"/>
        </w:rPr>
        <w:t>еррористического акта, оцеплению опасной зоны, недопущению в неё людей и транспорта.</w:t>
      </w:r>
    </w:p>
    <w:p w:rsidR="00CF1F45" w:rsidRDefault="00AD2BDD" w:rsidP="00CF1F45">
      <w:pPr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sz w:val="28"/>
          <w:szCs w:val="28"/>
        </w:rPr>
        <w:t>4. По прибытии сотрудников полиции и специальных служб действовать в соответствии с указаниями ответственного руководителя.</w:t>
      </w:r>
    </w:p>
    <w:p w:rsidR="00AD2BDD" w:rsidRDefault="00AD2BDD" w:rsidP="00AD2BDD">
      <w:pPr>
        <w:jc w:val="center"/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sz w:val="28"/>
          <w:szCs w:val="28"/>
        </w:rPr>
        <w:t>КАТЕГОРИЧЕСКИ ЗАПРЕЩАЕТСЯ:</w:t>
      </w:r>
    </w:p>
    <w:p w:rsidR="00AD2BDD" w:rsidRDefault="00AD2BDD" w:rsidP="00AD2BDD">
      <w:pPr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sz w:val="28"/>
          <w:szCs w:val="28"/>
        </w:rPr>
        <w:t xml:space="preserve">1. Передавать ложную, искаженную информацию о </w:t>
      </w:r>
      <w:proofErr w:type="gramStart"/>
      <w:r>
        <w:rPr>
          <w:rFonts w:ascii="Batang" w:eastAsia="Batang" w:hAnsi="Batang" w:cs="Times New Roman"/>
          <w:b/>
          <w:sz w:val="28"/>
          <w:szCs w:val="28"/>
        </w:rPr>
        <w:t>готовящемся</w:t>
      </w:r>
      <w:proofErr w:type="gramEnd"/>
      <w:r>
        <w:rPr>
          <w:rFonts w:ascii="Batang" w:eastAsia="Batang" w:hAnsi="Batang" w:cs="Times New Roman"/>
          <w:b/>
          <w:sz w:val="28"/>
          <w:szCs w:val="28"/>
        </w:rPr>
        <w:t>.</w:t>
      </w:r>
    </w:p>
    <w:p w:rsidR="00AD2BDD" w:rsidRDefault="00AD2BDD" w:rsidP="00AD2BDD">
      <w:pPr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sz w:val="28"/>
          <w:szCs w:val="28"/>
        </w:rPr>
        <w:t>2. Обследовать зону предполагаемого террористического акта с целью обнаружения подозрительных предметов.</w:t>
      </w:r>
    </w:p>
    <w:p w:rsidR="00AD2BDD" w:rsidRPr="00CF1F45" w:rsidRDefault="00AD2BDD" w:rsidP="00AD2B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sz w:val="28"/>
          <w:szCs w:val="28"/>
        </w:rPr>
        <w:t xml:space="preserve">3. Пользоваться </w:t>
      </w:r>
      <w:proofErr w:type="spellStart"/>
      <w:r>
        <w:rPr>
          <w:rFonts w:ascii="Batang" w:eastAsia="Batang" w:hAnsi="Batang" w:cs="Times New Roman"/>
          <w:b/>
          <w:sz w:val="28"/>
          <w:szCs w:val="28"/>
        </w:rPr>
        <w:t>электрорадиоа</w:t>
      </w:r>
      <w:r w:rsidR="00BE1B21">
        <w:rPr>
          <w:rFonts w:ascii="Batang" w:eastAsia="Batang" w:hAnsi="Batang" w:cs="Times New Roman"/>
          <w:b/>
          <w:sz w:val="28"/>
          <w:szCs w:val="28"/>
        </w:rPr>
        <w:t>ппаратурой</w:t>
      </w:r>
      <w:proofErr w:type="spellEnd"/>
      <w:r w:rsidR="00BE1B21">
        <w:rPr>
          <w:rFonts w:ascii="Batang" w:eastAsia="Batang" w:hAnsi="Batang" w:cs="Times New Roman"/>
          <w:b/>
          <w:sz w:val="28"/>
          <w:szCs w:val="28"/>
        </w:rPr>
        <w:t>, переговорными устрой</w:t>
      </w:r>
      <w:r>
        <w:rPr>
          <w:rFonts w:ascii="Batang" w:eastAsia="Batang" w:hAnsi="Batang" w:cs="Times New Roman"/>
          <w:b/>
          <w:sz w:val="28"/>
          <w:szCs w:val="28"/>
        </w:rPr>
        <w:t>ствами</w:t>
      </w:r>
      <w:r w:rsidR="00BE1B21">
        <w:rPr>
          <w:rFonts w:ascii="Batang" w:eastAsia="Batang" w:hAnsi="Batang" w:cs="Times New Roman"/>
          <w:b/>
          <w:sz w:val="28"/>
          <w:szCs w:val="28"/>
        </w:rPr>
        <w:t xml:space="preserve">, переговорными устройствами вблизи зоны </w:t>
      </w:r>
      <w:r w:rsidR="00BE1B21">
        <w:rPr>
          <w:rFonts w:ascii="Batang" w:eastAsia="Batang" w:hAnsi="Batang" w:cs="Times New Roman"/>
          <w:b/>
          <w:sz w:val="28"/>
          <w:szCs w:val="28"/>
        </w:rPr>
        <w:lastRenderedPageBreak/>
        <w:t>оцепления.</w:t>
      </w:r>
      <w:r>
        <w:rPr>
          <w:rFonts w:ascii="Batang" w:eastAsia="Batang" w:hAnsi="Batang" w:cs="Times New Roman"/>
          <w:b/>
          <w:sz w:val="28"/>
          <w:szCs w:val="28"/>
        </w:rPr>
        <w:br/>
      </w:r>
    </w:p>
    <w:sectPr w:rsidR="00AD2BDD" w:rsidRPr="00CF1F45" w:rsidSect="00AD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F45"/>
    <w:rsid w:val="00AD2BDD"/>
    <w:rsid w:val="00AD6DEF"/>
    <w:rsid w:val="00BE1B21"/>
    <w:rsid w:val="00CF1F45"/>
    <w:rsid w:val="00E50989"/>
    <w:rsid w:val="00EE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2014-01-11T07:13:00Z</dcterms:created>
  <dcterms:modified xsi:type="dcterms:W3CDTF">2014-02-05T09:30:00Z</dcterms:modified>
</cp:coreProperties>
</file>